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D2700" w14:textId="4936E7B2" w:rsidR="00F323DF" w:rsidRDefault="006C2EDF" w:rsidP="00F323DF">
      <w:pPr>
        <w:widowControl w:val="0"/>
        <w:autoSpaceDE w:val="0"/>
        <w:autoSpaceDN w:val="0"/>
        <w:adjustRightInd w:val="0"/>
        <w:jc w:val="center"/>
        <w:rPr>
          <w:rFonts w:ascii="Avenir Next Condensed Regular" w:hAnsi="Avenir Next Condensed Regular" w:cs="Times New Roman"/>
          <w:color w:val="1A1A1A"/>
          <w:szCs w:val="30"/>
        </w:rPr>
      </w:pPr>
      <w:r>
        <w:rPr>
          <w:rFonts w:ascii="Avenir Next Condensed Regular" w:hAnsi="Avenir Next Condensed Regular" w:cs="Times New Roman"/>
          <w:noProof/>
          <w:color w:val="1A1A1A"/>
          <w:szCs w:val="30"/>
        </w:rPr>
        <w:drawing>
          <wp:inline distT="0" distB="0" distL="0" distR="0" wp14:anchorId="5A63698F" wp14:editId="034E0BA1">
            <wp:extent cx="1371600" cy="123745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laze Ministries_primary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3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DDE2C" w14:textId="77777777" w:rsidR="00F323DF" w:rsidRPr="00A552B9" w:rsidRDefault="00F323DF" w:rsidP="00F323DF">
      <w:pPr>
        <w:widowControl w:val="0"/>
        <w:autoSpaceDE w:val="0"/>
        <w:autoSpaceDN w:val="0"/>
        <w:adjustRightInd w:val="0"/>
        <w:jc w:val="center"/>
        <w:rPr>
          <w:rFonts w:ascii="Avenir Next Condensed Regular" w:hAnsi="Avenir Next Condensed Regular" w:cs="Times New Roman"/>
          <w:szCs w:val="30"/>
        </w:rPr>
      </w:pPr>
    </w:p>
    <w:p w14:paraId="44455122" w14:textId="4F3E912B" w:rsidR="00000E43" w:rsidRPr="007B7A13" w:rsidRDefault="00000E43" w:rsidP="00000E43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theme="majorHAnsi"/>
          <w:szCs w:val="36"/>
        </w:rPr>
      </w:pPr>
      <w:r w:rsidRPr="007B7A13">
        <w:rPr>
          <w:rFonts w:asciiTheme="majorHAnsi" w:hAnsiTheme="majorHAnsi" w:cstheme="majorHAnsi"/>
          <w:szCs w:val="36"/>
        </w:rPr>
        <w:t xml:space="preserve">Updated: </w:t>
      </w:r>
      <w:r w:rsidR="00126904">
        <w:rPr>
          <w:rFonts w:asciiTheme="majorHAnsi" w:hAnsiTheme="majorHAnsi" w:cstheme="majorHAnsi"/>
          <w:szCs w:val="36"/>
        </w:rPr>
        <w:t>February 20</w:t>
      </w:r>
      <w:bookmarkStart w:id="0" w:name="_GoBack"/>
      <w:bookmarkEnd w:id="0"/>
      <w:r w:rsidRPr="007B7A13">
        <w:rPr>
          <w:rFonts w:asciiTheme="majorHAnsi" w:hAnsiTheme="majorHAnsi" w:cstheme="majorHAnsi"/>
          <w:szCs w:val="36"/>
        </w:rPr>
        <w:t>, 20</w:t>
      </w:r>
      <w:r w:rsidR="009B1BA7" w:rsidRPr="007B7A13">
        <w:rPr>
          <w:rFonts w:asciiTheme="majorHAnsi" w:hAnsiTheme="majorHAnsi" w:cstheme="majorHAnsi"/>
          <w:szCs w:val="36"/>
        </w:rPr>
        <w:t>20</w:t>
      </w:r>
      <w:r w:rsidRPr="007B7A13">
        <w:rPr>
          <w:rFonts w:asciiTheme="majorHAnsi" w:hAnsiTheme="majorHAnsi" w:cstheme="majorHAnsi"/>
          <w:szCs w:val="36"/>
        </w:rPr>
        <w:tab/>
      </w:r>
    </w:p>
    <w:p w14:paraId="175A012B" w14:textId="77777777" w:rsidR="005815A9" w:rsidRPr="007B7A13" w:rsidRDefault="005815A9" w:rsidP="005815A9">
      <w:pPr>
        <w:tabs>
          <w:tab w:val="left" w:pos="-810"/>
          <w:tab w:val="left" w:pos="1900"/>
        </w:tabs>
        <w:ind w:left="-810" w:firstLine="810"/>
        <w:rPr>
          <w:rFonts w:asciiTheme="majorHAnsi" w:hAnsiTheme="majorHAnsi" w:cstheme="majorHAnsi"/>
        </w:rPr>
      </w:pPr>
      <w:r w:rsidRPr="007B7A1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39F6013" wp14:editId="2435A76C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629400" cy="283210"/>
                <wp:effectExtent l="0" t="0" r="25400" b="215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283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47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  <a:alpha val="21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410D4" id="Rectangle 5" o:spid="_x0000_s1026" style="position:absolute;margin-left:0;margin-top:10.6pt;width:522pt;height:22.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" fillcolor="#95b3d7 [1940]" strokecolor="#95b3d7 [1940]">
                <v:fill opacity="30840f"/>
                <v:stroke opacity="13878f"/>
                <v:path arrowok="t"/>
              </v:rect>
            </w:pict>
          </mc:Fallback>
        </mc:AlternateContent>
      </w:r>
    </w:p>
    <w:p w14:paraId="3F05FACC" w14:textId="56E0F72B" w:rsidR="00466D90" w:rsidRPr="007B7A13" w:rsidRDefault="005815A9" w:rsidP="00D835B2">
      <w:pPr>
        <w:tabs>
          <w:tab w:val="left" w:pos="-810"/>
        </w:tabs>
        <w:ind w:left="-810" w:firstLine="810"/>
        <w:rPr>
          <w:rFonts w:asciiTheme="majorHAnsi" w:hAnsiTheme="majorHAnsi" w:cstheme="majorHAnsi"/>
          <w:b/>
          <w:sz w:val="36"/>
        </w:rPr>
      </w:pPr>
      <w:r w:rsidRPr="007B7A13">
        <w:rPr>
          <w:rFonts w:asciiTheme="majorHAnsi" w:hAnsiTheme="majorHAnsi" w:cstheme="majorHAnsi"/>
          <w:b/>
          <w:sz w:val="36"/>
        </w:rPr>
        <w:t>MISSION OF ORGANIZATION</w:t>
      </w:r>
    </w:p>
    <w:p w14:paraId="261ABD7D" w14:textId="583846F9" w:rsidR="00BD7D13" w:rsidRPr="007B7A13" w:rsidRDefault="00BD7D13" w:rsidP="00A552B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36"/>
        </w:rPr>
      </w:pPr>
      <w:r w:rsidRPr="007B7A13">
        <w:rPr>
          <w:rFonts w:asciiTheme="majorHAnsi" w:hAnsiTheme="majorHAnsi" w:cstheme="majorHAnsi"/>
          <w:sz w:val="28"/>
          <w:szCs w:val="36"/>
        </w:rPr>
        <w:t xml:space="preserve">The mission of Ablaze Ministries is to implement the US Bishops’ vision </w:t>
      </w:r>
      <w:r w:rsidR="0038559B" w:rsidRPr="007B7A13">
        <w:rPr>
          <w:rFonts w:asciiTheme="majorHAnsi" w:hAnsiTheme="majorHAnsi" w:cstheme="majorHAnsi"/>
          <w:sz w:val="28"/>
          <w:szCs w:val="36"/>
        </w:rPr>
        <w:t>of comprehensive youth ministry</w:t>
      </w:r>
      <w:r w:rsidRPr="007B7A13">
        <w:rPr>
          <w:rFonts w:asciiTheme="majorHAnsi" w:hAnsiTheme="majorHAnsi" w:cstheme="majorHAnsi"/>
          <w:sz w:val="28"/>
          <w:szCs w:val="36"/>
        </w:rPr>
        <w:t xml:space="preserve"> by engaging, nurturing, and empowering discipleship in young people, ministers and volunteers, as well as within families.</w:t>
      </w:r>
    </w:p>
    <w:p w14:paraId="6AE42C0A" w14:textId="77777777" w:rsidR="00BD7D13" w:rsidRPr="007B7A13" w:rsidRDefault="00BD7D13" w:rsidP="00A552B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36"/>
        </w:rPr>
      </w:pPr>
    </w:p>
    <w:p w14:paraId="4E7A6E59" w14:textId="77777777" w:rsidR="00BD7D13" w:rsidRPr="007B7A13" w:rsidRDefault="00BD7D13" w:rsidP="00A552B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36"/>
        </w:rPr>
      </w:pPr>
      <w:r w:rsidRPr="007B7A13">
        <w:rPr>
          <w:rFonts w:asciiTheme="majorHAnsi" w:hAnsiTheme="majorHAnsi" w:cstheme="majorHAnsi"/>
          <w:sz w:val="28"/>
          <w:szCs w:val="36"/>
        </w:rPr>
        <w:t>For the youth: Ablaze Ministries enables schools and parishes of all sizes to sustain professional, cost-effective, and enthusiastic ministry rooted in prayer, fellowship, and formation. Our ministry enables collaboration of community parishes, highlighting the true connectedness of the universal Church.</w:t>
      </w:r>
    </w:p>
    <w:p w14:paraId="49E829C4" w14:textId="77777777" w:rsidR="00BD7D13" w:rsidRPr="007B7A13" w:rsidRDefault="00BD7D13" w:rsidP="00A552B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36"/>
        </w:rPr>
      </w:pPr>
    </w:p>
    <w:p w14:paraId="77733137" w14:textId="6762DDB9" w:rsidR="005815A9" w:rsidRPr="007B7A13" w:rsidRDefault="00BD7D13" w:rsidP="00BD7D13">
      <w:pPr>
        <w:tabs>
          <w:tab w:val="left" w:pos="0"/>
        </w:tabs>
        <w:rPr>
          <w:rFonts w:asciiTheme="majorHAnsi" w:hAnsiTheme="majorHAnsi" w:cstheme="majorHAnsi"/>
          <w:sz w:val="28"/>
          <w:szCs w:val="36"/>
        </w:rPr>
      </w:pPr>
      <w:r w:rsidRPr="007B7A13">
        <w:rPr>
          <w:rFonts w:asciiTheme="majorHAnsi" w:hAnsiTheme="majorHAnsi" w:cstheme="majorHAnsi"/>
          <w:sz w:val="28"/>
          <w:szCs w:val="36"/>
        </w:rPr>
        <w:t xml:space="preserve">For the ministers: Ablaze Ministries provides youth ministers with spiritual </w:t>
      </w:r>
      <w:r w:rsidR="00CC2771" w:rsidRPr="007B7A13">
        <w:rPr>
          <w:rFonts w:asciiTheme="majorHAnsi" w:hAnsiTheme="majorHAnsi" w:cstheme="majorHAnsi"/>
          <w:sz w:val="28"/>
          <w:szCs w:val="36"/>
        </w:rPr>
        <w:t>formation, professional development, and theological training</w:t>
      </w:r>
      <w:r w:rsidRPr="007B7A13">
        <w:rPr>
          <w:rFonts w:asciiTheme="majorHAnsi" w:hAnsiTheme="majorHAnsi" w:cstheme="majorHAnsi"/>
          <w:sz w:val="28"/>
          <w:szCs w:val="36"/>
        </w:rPr>
        <w:t>. Our team of missionaries work together in community, sharing each other’s gifts and holding each other accountable to meet the needs and the call of the Catholic Church.</w:t>
      </w:r>
    </w:p>
    <w:p w14:paraId="5C46E346" w14:textId="77777777" w:rsidR="005815A9" w:rsidRPr="007B7A13" w:rsidRDefault="005815A9" w:rsidP="005815A9">
      <w:pPr>
        <w:tabs>
          <w:tab w:val="left" w:pos="-810"/>
          <w:tab w:val="left" w:pos="1900"/>
        </w:tabs>
        <w:ind w:left="-810" w:firstLine="810"/>
        <w:rPr>
          <w:rFonts w:asciiTheme="majorHAnsi" w:hAnsiTheme="majorHAnsi" w:cstheme="majorHAnsi"/>
        </w:rPr>
      </w:pPr>
      <w:r w:rsidRPr="007B7A1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47B96D3" wp14:editId="24560A46">
                <wp:simplePos x="0" y="0"/>
                <wp:positionH relativeFrom="column">
                  <wp:posOffset>0</wp:posOffset>
                </wp:positionH>
                <wp:positionV relativeFrom="paragraph">
                  <wp:posOffset>134327</wp:posOffset>
                </wp:positionV>
                <wp:extent cx="6629400" cy="283210"/>
                <wp:effectExtent l="0" t="0" r="25400" b="215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283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47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  <a:alpha val="21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7B8BA" id="Rectangle 6" o:spid="_x0000_s1026" style="position:absolute;margin-left:0;margin-top:10.6pt;width:522pt;height:22.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" fillcolor="#95b3d7 [1940]" strokecolor="#95b3d7 [1940]">
                <v:fill opacity="30840f"/>
                <v:stroke opacity="13878f"/>
                <v:path arrowok="t"/>
              </v:rect>
            </w:pict>
          </mc:Fallback>
        </mc:AlternateContent>
      </w:r>
    </w:p>
    <w:p w14:paraId="2689CFEB" w14:textId="77777777" w:rsidR="005815A9" w:rsidRPr="007B7A13" w:rsidRDefault="005815A9" w:rsidP="005815A9">
      <w:pPr>
        <w:tabs>
          <w:tab w:val="left" w:pos="-810"/>
        </w:tabs>
        <w:ind w:left="-810" w:firstLine="810"/>
        <w:rPr>
          <w:rFonts w:asciiTheme="majorHAnsi" w:hAnsiTheme="majorHAnsi" w:cstheme="majorHAnsi"/>
          <w:b/>
          <w:sz w:val="36"/>
        </w:rPr>
      </w:pPr>
      <w:r w:rsidRPr="007B7A13">
        <w:rPr>
          <w:rFonts w:asciiTheme="majorHAnsi" w:hAnsiTheme="majorHAnsi" w:cstheme="majorHAnsi"/>
          <w:b/>
          <w:sz w:val="36"/>
        </w:rPr>
        <w:t>CURRENT POSITION INFORMATION</w:t>
      </w:r>
    </w:p>
    <w:p w14:paraId="0FFA3BE5" w14:textId="77777777" w:rsidR="005815A9" w:rsidRPr="007B7A13" w:rsidRDefault="005815A9" w:rsidP="005815A9">
      <w:pPr>
        <w:tabs>
          <w:tab w:val="left" w:pos="0"/>
        </w:tabs>
        <w:rPr>
          <w:rFonts w:asciiTheme="majorHAnsi" w:hAnsiTheme="majorHAnsi" w:cstheme="majorHAnsi"/>
        </w:rPr>
      </w:pPr>
    </w:p>
    <w:p w14:paraId="0DD88BA6" w14:textId="1941BC3E" w:rsidR="005815A9" w:rsidRPr="007B7A13" w:rsidRDefault="005815A9" w:rsidP="005815A9">
      <w:pPr>
        <w:tabs>
          <w:tab w:val="left" w:pos="-810"/>
        </w:tabs>
        <w:ind w:left="-810" w:firstLine="810"/>
        <w:rPr>
          <w:rFonts w:asciiTheme="majorHAnsi" w:hAnsiTheme="majorHAnsi" w:cstheme="majorHAnsi"/>
          <w:b/>
          <w:sz w:val="28"/>
          <w:szCs w:val="28"/>
        </w:rPr>
      </w:pPr>
      <w:r w:rsidRPr="007B7A13">
        <w:rPr>
          <w:rFonts w:asciiTheme="majorHAnsi" w:hAnsiTheme="majorHAnsi" w:cstheme="majorHAnsi"/>
          <w:b/>
          <w:sz w:val="28"/>
          <w:szCs w:val="28"/>
        </w:rPr>
        <w:t xml:space="preserve">Job Title: </w:t>
      </w:r>
      <w:r w:rsidR="00FE4A50" w:rsidRPr="007B7A13">
        <w:rPr>
          <w:rFonts w:asciiTheme="majorHAnsi" w:hAnsiTheme="majorHAnsi" w:cstheme="majorHAnsi"/>
          <w:b/>
          <w:sz w:val="28"/>
          <w:szCs w:val="28"/>
        </w:rPr>
        <w:t>Intern</w:t>
      </w:r>
      <w:r w:rsidR="009B1BA7" w:rsidRPr="007B7A13">
        <w:rPr>
          <w:rFonts w:asciiTheme="majorHAnsi" w:hAnsiTheme="majorHAnsi" w:cstheme="majorHAnsi"/>
          <w:b/>
          <w:sz w:val="28"/>
          <w:szCs w:val="28"/>
        </w:rPr>
        <w:t xml:space="preserve"> for Summer 2020</w:t>
      </w:r>
    </w:p>
    <w:p w14:paraId="661D62AD" w14:textId="77777777" w:rsidR="005361DB" w:rsidRPr="007B7A13" w:rsidRDefault="005361DB" w:rsidP="005815A9">
      <w:pPr>
        <w:tabs>
          <w:tab w:val="left" w:pos="-810"/>
        </w:tabs>
        <w:ind w:left="-810" w:firstLine="810"/>
        <w:rPr>
          <w:rFonts w:asciiTheme="majorHAnsi" w:hAnsiTheme="majorHAnsi" w:cstheme="majorHAnsi"/>
          <w:b/>
          <w:sz w:val="36"/>
        </w:rPr>
      </w:pPr>
    </w:p>
    <w:tbl>
      <w:tblPr>
        <w:tblStyle w:val="TableGrid"/>
        <w:tblW w:w="9426" w:type="dxa"/>
        <w:jc w:val="center"/>
        <w:tblLook w:val="04A0" w:firstRow="1" w:lastRow="0" w:firstColumn="1" w:lastColumn="0" w:noHBand="0" w:noVBand="1"/>
      </w:tblPr>
      <w:tblGrid>
        <w:gridCol w:w="4803"/>
        <w:gridCol w:w="4623"/>
      </w:tblGrid>
      <w:tr w:rsidR="005815A9" w:rsidRPr="007B7A13" w14:paraId="2F1A56D4" w14:textId="77777777" w:rsidTr="00BE6993">
        <w:trPr>
          <w:trHeight w:val="288"/>
          <w:jc w:val="center"/>
        </w:trPr>
        <w:tc>
          <w:tcPr>
            <w:tcW w:w="4803" w:type="dxa"/>
          </w:tcPr>
          <w:p w14:paraId="6F2D765D" w14:textId="77777777" w:rsidR="00FE4A50" w:rsidRPr="007B7A13" w:rsidRDefault="005815A9" w:rsidP="00FE4A50">
            <w:pPr>
              <w:tabs>
                <w:tab w:val="left" w:pos="-810"/>
              </w:tabs>
              <w:ind w:left="-810" w:firstLine="810"/>
              <w:rPr>
                <w:rFonts w:asciiTheme="majorHAnsi" w:hAnsiTheme="majorHAnsi" w:cstheme="majorHAnsi"/>
                <w:sz w:val="28"/>
                <w:szCs w:val="28"/>
              </w:rPr>
            </w:pPr>
            <w:r w:rsidRPr="007B7A1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Supervisor: </w:t>
            </w:r>
            <w:r w:rsidR="00FE4A50" w:rsidRPr="007B7A13">
              <w:rPr>
                <w:rFonts w:asciiTheme="majorHAnsi" w:hAnsiTheme="majorHAnsi" w:cstheme="majorHAnsi"/>
                <w:sz w:val="28"/>
                <w:szCs w:val="28"/>
              </w:rPr>
              <w:t xml:space="preserve">Youth Minister, </w:t>
            </w:r>
          </w:p>
          <w:p w14:paraId="47720F69" w14:textId="4C7993F2" w:rsidR="005815A9" w:rsidRPr="007B7A13" w:rsidRDefault="00FE4A50" w:rsidP="00FE4A50">
            <w:pPr>
              <w:tabs>
                <w:tab w:val="left" w:pos="-810"/>
              </w:tabs>
              <w:ind w:left="-810" w:firstLine="810"/>
              <w:rPr>
                <w:rFonts w:asciiTheme="majorHAnsi" w:hAnsiTheme="majorHAnsi" w:cstheme="majorHAnsi"/>
                <w:sz w:val="28"/>
                <w:szCs w:val="28"/>
              </w:rPr>
            </w:pPr>
            <w:r w:rsidRPr="007B7A13">
              <w:rPr>
                <w:rFonts w:asciiTheme="majorHAnsi" w:hAnsiTheme="majorHAnsi" w:cstheme="majorHAnsi"/>
                <w:sz w:val="28"/>
                <w:szCs w:val="28"/>
              </w:rPr>
              <w:t>Director of Youth Ministry</w:t>
            </w:r>
          </w:p>
        </w:tc>
        <w:tc>
          <w:tcPr>
            <w:tcW w:w="4623" w:type="dxa"/>
          </w:tcPr>
          <w:p w14:paraId="7DC5FA25" w14:textId="6DC0C22F" w:rsidR="005815A9" w:rsidRPr="007B7A13" w:rsidRDefault="005815A9" w:rsidP="009B1BA7">
            <w:pPr>
              <w:tabs>
                <w:tab w:val="left" w:pos="-810"/>
              </w:tabs>
              <w:ind w:left="-810" w:firstLine="810"/>
              <w:rPr>
                <w:rFonts w:asciiTheme="majorHAnsi" w:hAnsiTheme="majorHAnsi" w:cstheme="majorHAnsi"/>
                <w:sz w:val="28"/>
                <w:szCs w:val="28"/>
              </w:rPr>
            </w:pPr>
            <w:r w:rsidRPr="007B7A13">
              <w:rPr>
                <w:rFonts w:asciiTheme="majorHAnsi" w:hAnsiTheme="majorHAnsi" w:cstheme="majorHAnsi"/>
                <w:b/>
                <w:sz w:val="28"/>
                <w:szCs w:val="28"/>
              </w:rPr>
              <w:t>Position Type:</w:t>
            </w:r>
            <w:r w:rsidR="009B1BA7" w:rsidRPr="007B7A1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FE4A50" w:rsidRPr="007B7A13">
              <w:rPr>
                <w:rFonts w:asciiTheme="majorHAnsi" w:hAnsiTheme="majorHAnsi" w:cstheme="majorHAnsi"/>
                <w:sz w:val="28"/>
                <w:szCs w:val="28"/>
              </w:rPr>
              <w:t>Full-Time</w:t>
            </w:r>
          </w:p>
        </w:tc>
      </w:tr>
      <w:tr w:rsidR="005815A9" w:rsidRPr="007B7A13" w14:paraId="19B87560" w14:textId="77777777" w:rsidTr="00BE6993">
        <w:trPr>
          <w:trHeight w:val="647"/>
          <w:jc w:val="center"/>
        </w:trPr>
        <w:tc>
          <w:tcPr>
            <w:tcW w:w="4803" w:type="dxa"/>
          </w:tcPr>
          <w:p w14:paraId="082B05A8" w14:textId="77777777" w:rsidR="00BE6993" w:rsidRPr="007B7A13" w:rsidRDefault="005815A9" w:rsidP="00BE6993">
            <w:pPr>
              <w:tabs>
                <w:tab w:val="left" w:pos="-810"/>
              </w:tabs>
              <w:ind w:left="-810" w:firstLine="810"/>
              <w:rPr>
                <w:rFonts w:asciiTheme="majorHAnsi" w:hAnsiTheme="majorHAnsi" w:cstheme="majorHAnsi"/>
                <w:sz w:val="28"/>
                <w:szCs w:val="28"/>
              </w:rPr>
            </w:pPr>
            <w:r w:rsidRPr="007B7A1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Location: </w:t>
            </w:r>
            <w:r w:rsidRPr="007B7A13">
              <w:rPr>
                <w:rFonts w:asciiTheme="majorHAnsi" w:hAnsiTheme="majorHAnsi" w:cstheme="majorHAnsi"/>
                <w:sz w:val="28"/>
                <w:szCs w:val="28"/>
              </w:rPr>
              <w:t>Bryan, TX</w:t>
            </w:r>
            <w:r w:rsidR="00C44FDB" w:rsidRPr="007B7A13">
              <w:rPr>
                <w:rFonts w:asciiTheme="majorHAnsi" w:hAnsiTheme="majorHAnsi" w:cstheme="majorHAnsi"/>
                <w:sz w:val="28"/>
                <w:szCs w:val="28"/>
              </w:rPr>
              <w:t>;</w:t>
            </w:r>
            <w:r w:rsidR="005E0B58" w:rsidRPr="007B7A13">
              <w:rPr>
                <w:rFonts w:asciiTheme="majorHAnsi" w:hAnsiTheme="majorHAnsi" w:cstheme="majorHAnsi"/>
                <w:sz w:val="28"/>
                <w:szCs w:val="28"/>
              </w:rPr>
              <w:t xml:space="preserve"> Waco, TX</w:t>
            </w:r>
            <w:r w:rsidR="00BE6993" w:rsidRPr="007B7A13">
              <w:rPr>
                <w:rFonts w:asciiTheme="majorHAnsi" w:hAnsiTheme="majorHAnsi" w:cstheme="majorHAnsi"/>
                <w:sz w:val="28"/>
                <w:szCs w:val="28"/>
              </w:rPr>
              <w:t xml:space="preserve">; St. Louis, </w:t>
            </w:r>
          </w:p>
          <w:p w14:paraId="2081C062" w14:textId="6E21223A" w:rsidR="00BE6993" w:rsidRPr="007B7A13" w:rsidRDefault="00BE6993" w:rsidP="00BE6993">
            <w:pPr>
              <w:tabs>
                <w:tab w:val="left" w:pos="-810"/>
              </w:tabs>
              <w:ind w:left="-810" w:firstLine="810"/>
              <w:rPr>
                <w:rFonts w:asciiTheme="majorHAnsi" w:hAnsiTheme="majorHAnsi" w:cstheme="majorHAnsi"/>
                <w:sz w:val="28"/>
                <w:szCs w:val="28"/>
              </w:rPr>
            </w:pPr>
            <w:r w:rsidRPr="007B7A13">
              <w:rPr>
                <w:rFonts w:asciiTheme="majorHAnsi" w:hAnsiTheme="majorHAnsi" w:cstheme="majorHAnsi"/>
                <w:sz w:val="28"/>
                <w:szCs w:val="28"/>
              </w:rPr>
              <w:t>MO</w:t>
            </w:r>
          </w:p>
        </w:tc>
        <w:tc>
          <w:tcPr>
            <w:tcW w:w="4623" w:type="dxa"/>
          </w:tcPr>
          <w:p w14:paraId="2CBE4060" w14:textId="77777777" w:rsidR="005815A9" w:rsidRPr="007B7A13" w:rsidRDefault="005815A9" w:rsidP="009A4ED7">
            <w:pPr>
              <w:tabs>
                <w:tab w:val="left" w:pos="-810"/>
              </w:tabs>
              <w:ind w:left="-810" w:firstLine="810"/>
              <w:rPr>
                <w:rFonts w:asciiTheme="majorHAnsi" w:hAnsiTheme="majorHAnsi" w:cstheme="majorHAnsi"/>
                <w:sz w:val="28"/>
                <w:szCs w:val="28"/>
              </w:rPr>
            </w:pPr>
            <w:r w:rsidRPr="007B7A13">
              <w:rPr>
                <w:rFonts w:asciiTheme="majorHAnsi" w:hAnsiTheme="majorHAnsi" w:cstheme="majorHAnsi"/>
                <w:b/>
                <w:sz w:val="28"/>
                <w:szCs w:val="28"/>
              </w:rPr>
              <w:t>Salary:</w:t>
            </w:r>
            <w:r w:rsidRPr="007B7A13">
              <w:rPr>
                <w:rFonts w:asciiTheme="majorHAnsi" w:hAnsiTheme="majorHAnsi" w:cstheme="majorHAnsi"/>
              </w:rPr>
              <w:t xml:space="preserve"> </w:t>
            </w:r>
            <w:r w:rsidRPr="007B7A13">
              <w:rPr>
                <w:rFonts w:asciiTheme="majorHAnsi" w:hAnsiTheme="majorHAnsi" w:cstheme="majorHAnsi"/>
                <w:sz w:val="28"/>
                <w:szCs w:val="28"/>
              </w:rPr>
              <w:t>Fundraised</w:t>
            </w:r>
          </w:p>
        </w:tc>
      </w:tr>
      <w:tr w:rsidR="00F7539A" w:rsidRPr="007B7A13" w14:paraId="1B561CA7" w14:textId="77777777" w:rsidTr="00BE6993">
        <w:trPr>
          <w:trHeight w:val="288"/>
          <w:jc w:val="center"/>
        </w:trPr>
        <w:tc>
          <w:tcPr>
            <w:tcW w:w="4803" w:type="dxa"/>
          </w:tcPr>
          <w:p w14:paraId="1553FE44" w14:textId="070B623B" w:rsidR="00F7539A" w:rsidRPr="007B7A13" w:rsidRDefault="00F7539A" w:rsidP="009A4ED7">
            <w:pPr>
              <w:tabs>
                <w:tab w:val="left" w:pos="-810"/>
              </w:tabs>
              <w:ind w:left="-810" w:firstLine="810"/>
              <w:rPr>
                <w:rFonts w:asciiTheme="majorHAnsi" w:hAnsiTheme="majorHAnsi" w:cstheme="majorHAnsi"/>
                <w:sz w:val="28"/>
                <w:szCs w:val="28"/>
              </w:rPr>
            </w:pPr>
            <w:r w:rsidRPr="007B7A1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Start Date: </w:t>
            </w:r>
            <w:r w:rsidR="007B7A13" w:rsidRPr="007B7A13">
              <w:rPr>
                <w:rFonts w:asciiTheme="majorHAnsi" w:hAnsiTheme="majorHAnsi" w:cstheme="majorHAnsi"/>
                <w:bCs/>
                <w:sz w:val="28"/>
                <w:szCs w:val="28"/>
              </w:rPr>
              <w:t>May 26th</w:t>
            </w:r>
          </w:p>
        </w:tc>
        <w:tc>
          <w:tcPr>
            <w:tcW w:w="4623" w:type="dxa"/>
          </w:tcPr>
          <w:p w14:paraId="524E27B5" w14:textId="5F918C50" w:rsidR="00F7539A" w:rsidRPr="007B7A13" w:rsidRDefault="00F7539A" w:rsidP="009A4ED7">
            <w:pPr>
              <w:tabs>
                <w:tab w:val="left" w:pos="-810"/>
              </w:tabs>
              <w:ind w:left="-810" w:firstLine="810"/>
              <w:rPr>
                <w:rFonts w:asciiTheme="majorHAnsi" w:hAnsiTheme="majorHAnsi" w:cstheme="majorHAnsi"/>
                <w:sz w:val="28"/>
                <w:szCs w:val="28"/>
              </w:rPr>
            </w:pPr>
            <w:r w:rsidRPr="007B7A13">
              <w:rPr>
                <w:rFonts w:asciiTheme="majorHAnsi" w:hAnsiTheme="majorHAnsi" w:cstheme="majorHAnsi"/>
                <w:b/>
                <w:sz w:val="28"/>
                <w:szCs w:val="28"/>
              </w:rPr>
              <w:t>End Date:</w:t>
            </w:r>
            <w:r w:rsidRPr="007B7A1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7B7A13">
              <w:rPr>
                <w:rFonts w:asciiTheme="majorHAnsi" w:hAnsiTheme="majorHAnsi" w:cstheme="majorHAnsi"/>
                <w:sz w:val="28"/>
                <w:szCs w:val="28"/>
              </w:rPr>
              <w:t>August 5th</w:t>
            </w:r>
          </w:p>
        </w:tc>
      </w:tr>
      <w:tr w:rsidR="00F7539A" w:rsidRPr="007B7A13" w14:paraId="7A606A41" w14:textId="77777777" w:rsidTr="00BE6993">
        <w:trPr>
          <w:trHeight w:val="288"/>
          <w:jc w:val="center"/>
        </w:trPr>
        <w:tc>
          <w:tcPr>
            <w:tcW w:w="4803" w:type="dxa"/>
          </w:tcPr>
          <w:p w14:paraId="2541A768" w14:textId="066DB27C" w:rsidR="00F7539A" w:rsidRPr="007B7A13" w:rsidRDefault="00F7539A" w:rsidP="009B1BA7">
            <w:pPr>
              <w:tabs>
                <w:tab w:val="left" w:pos="-810"/>
              </w:tabs>
              <w:ind w:left="-810" w:firstLine="810"/>
              <w:rPr>
                <w:rFonts w:asciiTheme="majorHAnsi" w:hAnsiTheme="majorHAnsi" w:cstheme="majorHAnsi"/>
                <w:sz w:val="28"/>
                <w:szCs w:val="28"/>
              </w:rPr>
            </w:pPr>
            <w:r w:rsidRPr="007B7A1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Applications Due: </w:t>
            </w:r>
            <w:r w:rsidR="00BE6993" w:rsidRPr="007B7A13">
              <w:rPr>
                <w:rFonts w:asciiTheme="majorHAnsi" w:hAnsiTheme="majorHAnsi" w:cstheme="majorHAnsi"/>
                <w:sz w:val="28"/>
                <w:szCs w:val="28"/>
              </w:rPr>
              <w:t xml:space="preserve">March </w:t>
            </w:r>
            <w:r w:rsidR="009B1BA7" w:rsidRPr="007B7A13">
              <w:rPr>
                <w:rFonts w:asciiTheme="majorHAnsi" w:hAnsiTheme="majorHAnsi" w:cstheme="majorHAnsi"/>
                <w:sz w:val="28"/>
                <w:szCs w:val="28"/>
              </w:rPr>
              <w:t>23</w:t>
            </w:r>
            <w:r w:rsidR="009B1BA7" w:rsidRPr="007B7A13">
              <w:rPr>
                <w:rFonts w:asciiTheme="majorHAnsi" w:hAnsiTheme="majorHAnsi" w:cstheme="majorHAnsi"/>
                <w:sz w:val="28"/>
                <w:szCs w:val="28"/>
                <w:vertAlign w:val="superscript"/>
              </w:rPr>
              <w:t>rd</w:t>
            </w:r>
            <w:r w:rsidR="009B1BA7" w:rsidRPr="007B7A1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4623" w:type="dxa"/>
          </w:tcPr>
          <w:p w14:paraId="62BFFD2C" w14:textId="77777777" w:rsidR="00F7539A" w:rsidRPr="007B7A13" w:rsidRDefault="00F7539A" w:rsidP="009A4ED7">
            <w:pPr>
              <w:tabs>
                <w:tab w:val="left" w:pos="-810"/>
              </w:tabs>
              <w:ind w:left="-810" w:firstLine="81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5163A9BA" w14:textId="77777777" w:rsidR="005815A9" w:rsidRPr="007B7A13" w:rsidRDefault="005815A9" w:rsidP="004B082E">
      <w:pPr>
        <w:tabs>
          <w:tab w:val="left" w:pos="-810"/>
          <w:tab w:val="left" w:pos="1900"/>
        </w:tabs>
        <w:ind w:left="-810" w:firstLine="810"/>
        <w:rPr>
          <w:rFonts w:asciiTheme="majorHAnsi" w:hAnsiTheme="majorHAnsi" w:cstheme="majorHAnsi"/>
        </w:rPr>
      </w:pPr>
    </w:p>
    <w:p w14:paraId="34C4EE0B" w14:textId="169DDB8E" w:rsidR="004B082E" w:rsidRPr="007B7A13" w:rsidRDefault="00191DB6" w:rsidP="004B082E">
      <w:pPr>
        <w:tabs>
          <w:tab w:val="left" w:pos="-810"/>
          <w:tab w:val="left" w:pos="1900"/>
        </w:tabs>
        <w:ind w:left="-810" w:firstLine="810"/>
        <w:rPr>
          <w:rFonts w:asciiTheme="majorHAnsi" w:hAnsiTheme="majorHAnsi" w:cstheme="majorHAnsi"/>
        </w:rPr>
      </w:pPr>
      <w:r w:rsidRPr="007B7A1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72DCD3B" wp14:editId="632733C9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629400" cy="283210"/>
                <wp:effectExtent l="0" t="0" r="25400" b="215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283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47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  <a:alpha val="21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0F9AB" id="Rectangle 9" o:spid="_x0000_s1026" style="position:absolute;margin-left:0;margin-top:10.6pt;width:522pt;height:22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" fillcolor="#95b3d7 [1940]" strokecolor="#95b3d7 [1940]">
                <v:fill opacity="30840f"/>
                <v:stroke opacity="13878f"/>
                <v:path arrowok="t"/>
              </v:rect>
            </w:pict>
          </mc:Fallback>
        </mc:AlternateContent>
      </w:r>
    </w:p>
    <w:p w14:paraId="65F0BDC8" w14:textId="62B10E48" w:rsidR="005361DB" w:rsidRPr="005A1AD4" w:rsidRDefault="00A26BC8" w:rsidP="005A1AD4">
      <w:pPr>
        <w:tabs>
          <w:tab w:val="left" w:pos="-810"/>
        </w:tabs>
        <w:ind w:left="-810" w:firstLine="810"/>
        <w:rPr>
          <w:rFonts w:asciiTheme="majorHAnsi" w:hAnsiTheme="majorHAnsi" w:cstheme="majorHAnsi"/>
          <w:b/>
          <w:sz w:val="36"/>
        </w:rPr>
      </w:pPr>
      <w:r w:rsidRPr="007B7A13">
        <w:rPr>
          <w:rFonts w:asciiTheme="majorHAnsi" w:hAnsiTheme="majorHAnsi" w:cstheme="majorHAnsi"/>
          <w:b/>
          <w:sz w:val="36"/>
        </w:rPr>
        <w:t>DESCRIPTION</w:t>
      </w:r>
    </w:p>
    <w:p w14:paraId="294A4D0F" w14:textId="3D7DCE3A" w:rsidR="002B054F" w:rsidRPr="007B7A13" w:rsidRDefault="00A552B9" w:rsidP="00366AB7">
      <w:pPr>
        <w:tabs>
          <w:tab w:val="left" w:pos="0"/>
        </w:tabs>
        <w:rPr>
          <w:rFonts w:asciiTheme="majorHAnsi" w:hAnsiTheme="majorHAnsi" w:cstheme="majorHAnsi"/>
          <w:sz w:val="28"/>
        </w:rPr>
      </w:pPr>
      <w:r w:rsidRPr="007B7A13">
        <w:rPr>
          <w:rFonts w:asciiTheme="majorHAnsi" w:hAnsiTheme="majorHAnsi" w:cstheme="majorHAnsi"/>
          <w:sz w:val="28"/>
        </w:rPr>
        <w:t>Ablaze Ministries</w:t>
      </w:r>
      <w:r w:rsidR="00A26BC8" w:rsidRPr="007B7A13">
        <w:rPr>
          <w:rFonts w:asciiTheme="majorHAnsi" w:hAnsiTheme="majorHAnsi" w:cstheme="majorHAnsi"/>
          <w:sz w:val="28"/>
        </w:rPr>
        <w:t xml:space="preserve"> is a non-profit organization working within </w:t>
      </w:r>
      <w:r w:rsidR="008D77C1" w:rsidRPr="007B7A13">
        <w:rPr>
          <w:rFonts w:asciiTheme="majorHAnsi" w:hAnsiTheme="majorHAnsi" w:cstheme="majorHAnsi"/>
          <w:sz w:val="28"/>
        </w:rPr>
        <w:t>C</w:t>
      </w:r>
      <w:r w:rsidR="00A26BC8" w:rsidRPr="007B7A13">
        <w:rPr>
          <w:rFonts w:asciiTheme="majorHAnsi" w:hAnsiTheme="majorHAnsi" w:cstheme="majorHAnsi"/>
          <w:sz w:val="28"/>
        </w:rPr>
        <w:t xml:space="preserve">atholic parishes to provide effective </w:t>
      </w:r>
      <w:r w:rsidRPr="007B7A13">
        <w:rPr>
          <w:rFonts w:asciiTheme="majorHAnsi" w:hAnsiTheme="majorHAnsi" w:cstheme="majorHAnsi"/>
          <w:sz w:val="28"/>
        </w:rPr>
        <w:t>youth ministry</w:t>
      </w:r>
      <w:r w:rsidR="004464BB" w:rsidRPr="007B7A13">
        <w:rPr>
          <w:rFonts w:asciiTheme="majorHAnsi" w:hAnsiTheme="majorHAnsi" w:cstheme="majorHAnsi"/>
          <w:sz w:val="28"/>
        </w:rPr>
        <w:t xml:space="preserve">. The </w:t>
      </w:r>
      <w:r w:rsidR="00FE4A50" w:rsidRPr="007B7A13">
        <w:rPr>
          <w:rFonts w:asciiTheme="majorHAnsi" w:hAnsiTheme="majorHAnsi" w:cstheme="majorHAnsi"/>
          <w:sz w:val="28"/>
        </w:rPr>
        <w:t>Intern</w:t>
      </w:r>
      <w:r w:rsidR="004464BB" w:rsidRPr="007B7A13">
        <w:rPr>
          <w:rFonts w:asciiTheme="majorHAnsi" w:hAnsiTheme="majorHAnsi" w:cstheme="majorHAnsi"/>
          <w:sz w:val="28"/>
        </w:rPr>
        <w:t xml:space="preserve"> serve</w:t>
      </w:r>
      <w:r w:rsidR="00C10120" w:rsidRPr="007B7A13">
        <w:rPr>
          <w:rFonts w:asciiTheme="majorHAnsi" w:hAnsiTheme="majorHAnsi" w:cstheme="majorHAnsi"/>
          <w:sz w:val="28"/>
        </w:rPr>
        <w:t xml:space="preserve">s </w:t>
      </w:r>
      <w:r w:rsidR="006D1233" w:rsidRPr="007B7A13">
        <w:rPr>
          <w:rFonts w:asciiTheme="majorHAnsi" w:hAnsiTheme="majorHAnsi" w:cstheme="majorHAnsi"/>
          <w:sz w:val="28"/>
        </w:rPr>
        <w:t>as</w:t>
      </w:r>
      <w:r w:rsidR="004464BB" w:rsidRPr="007B7A13">
        <w:rPr>
          <w:rFonts w:asciiTheme="majorHAnsi" w:hAnsiTheme="majorHAnsi" w:cstheme="majorHAnsi"/>
          <w:sz w:val="28"/>
        </w:rPr>
        <w:t xml:space="preserve"> </w:t>
      </w:r>
      <w:r w:rsidR="00760FDD" w:rsidRPr="007B7A13">
        <w:rPr>
          <w:rFonts w:asciiTheme="majorHAnsi" w:hAnsiTheme="majorHAnsi" w:cstheme="majorHAnsi"/>
          <w:sz w:val="28"/>
        </w:rPr>
        <w:t xml:space="preserve">a </w:t>
      </w:r>
      <w:r w:rsidR="00C236C8" w:rsidRPr="007B7A13">
        <w:rPr>
          <w:rFonts w:asciiTheme="majorHAnsi" w:hAnsiTheme="majorHAnsi" w:cstheme="majorHAnsi"/>
          <w:sz w:val="28"/>
        </w:rPr>
        <w:t xml:space="preserve">part-time or full-time </w:t>
      </w:r>
      <w:r w:rsidR="006D1233" w:rsidRPr="007B7A13">
        <w:rPr>
          <w:rFonts w:asciiTheme="majorHAnsi" w:hAnsiTheme="majorHAnsi" w:cstheme="majorHAnsi"/>
          <w:sz w:val="28"/>
        </w:rPr>
        <w:t>missionary</w:t>
      </w:r>
      <w:r w:rsidR="0045121C" w:rsidRPr="007B7A13">
        <w:rPr>
          <w:rFonts w:asciiTheme="majorHAnsi" w:hAnsiTheme="majorHAnsi" w:cstheme="majorHAnsi"/>
          <w:sz w:val="28"/>
        </w:rPr>
        <w:t xml:space="preserve"> </w:t>
      </w:r>
      <w:r w:rsidR="001605A8" w:rsidRPr="007B7A13">
        <w:rPr>
          <w:rFonts w:asciiTheme="majorHAnsi" w:hAnsiTheme="majorHAnsi" w:cstheme="majorHAnsi"/>
          <w:sz w:val="28"/>
        </w:rPr>
        <w:t>for the entirety of the internship</w:t>
      </w:r>
      <w:r w:rsidR="00A441DE" w:rsidRPr="007B7A13">
        <w:rPr>
          <w:rFonts w:asciiTheme="majorHAnsi" w:hAnsiTheme="majorHAnsi" w:cstheme="majorHAnsi"/>
          <w:sz w:val="28"/>
        </w:rPr>
        <w:t xml:space="preserve"> length specified</w:t>
      </w:r>
      <w:r w:rsidR="00F7539A" w:rsidRPr="007B7A13">
        <w:rPr>
          <w:rFonts w:asciiTheme="majorHAnsi" w:hAnsiTheme="majorHAnsi" w:cstheme="majorHAnsi"/>
          <w:sz w:val="28"/>
        </w:rPr>
        <w:t xml:space="preserve">. </w:t>
      </w:r>
      <w:r w:rsidR="00760FDD" w:rsidRPr="007B7A13">
        <w:rPr>
          <w:rFonts w:asciiTheme="majorHAnsi" w:hAnsiTheme="majorHAnsi" w:cstheme="majorHAnsi"/>
          <w:sz w:val="28"/>
        </w:rPr>
        <w:t>Abla</w:t>
      </w:r>
      <w:r w:rsidR="005815A9" w:rsidRPr="007B7A13">
        <w:rPr>
          <w:rFonts w:asciiTheme="majorHAnsi" w:hAnsiTheme="majorHAnsi" w:cstheme="majorHAnsi"/>
          <w:sz w:val="28"/>
        </w:rPr>
        <w:t xml:space="preserve">ze Ministries provides </w:t>
      </w:r>
      <w:r w:rsidR="00BB5783" w:rsidRPr="007B7A13">
        <w:rPr>
          <w:rFonts w:asciiTheme="majorHAnsi" w:hAnsiTheme="majorHAnsi" w:cstheme="majorHAnsi"/>
          <w:sz w:val="28"/>
        </w:rPr>
        <w:t xml:space="preserve">time for fundraising </w:t>
      </w:r>
      <w:r w:rsidR="00760FDD" w:rsidRPr="007B7A13">
        <w:rPr>
          <w:rFonts w:asciiTheme="majorHAnsi" w:hAnsiTheme="majorHAnsi" w:cstheme="majorHAnsi"/>
          <w:sz w:val="28"/>
        </w:rPr>
        <w:t xml:space="preserve">before </w:t>
      </w:r>
      <w:r w:rsidR="001605A8" w:rsidRPr="007B7A13">
        <w:rPr>
          <w:rFonts w:asciiTheme="majorHAnsi" w:hAnsiTheme="majorHAnsi" w:cstheme="majorHAnsi"/>
          <w:sz w:val="28"/>
        </w:rPr>
        <w:t>Interns</w:t>
      </w:r>
      <w:r w:rsidR="005815A9" w:rsidRPr="007B7A13">
        <w:rPr>
          <w:rFonts w:asciiTheme="majorHAnsi" w:hAnsiTheme="majorHAnsi" w:cstheme="majorHAnsi"/>
          <w:sz w:val="28"/>
        </w:rPr>
        <w:t xml:space="preserve"> enter </w:t>
      </w:r>
      <w:r w:rsidR="00A00D27" w:rsidRPr="007B7A13">
        <w:rPr>
          <w:rFonts w:asciiTheme="majorHAnsi" w:hAnsiTheme="majorHAnsi" w:cstheme="majorHAnsi"/>
          <w:sz w:val="28"/>
        </w:rPr>
        <w:t xml:space="preserve">their </w:t>
      </w:r>
      <w:r w:rsidR="00760FDD" w:rsidRPr="007B7A13">
        <w:rPr>
          <w:rFonts w:asciiTheme="majorHAnsi" w:hAnsiTheme="majorHAnsi" w:cstheme="majorHAnsi"/>
          <w:sz w:val="28"/>
        </w:rPr>
        <w:t xml:space="preserve">assigned </w:t>
      </w:r>
      <w:r w:rsidR="005815A9" w:rsidRPr="007B7A13">
        <w:rPr>
          <w:rFonts w:asciiTheme="majorHAnsi" w:hAnsiTheme="majorHAnsi" w:cstheme="majorHAnsi"/>
          <w:sz w:val="28"/>
        </w:rPr>
        <w:t xml:space="preserve">parish </w:t>
      </w:r>
      <w:r w:rsidR="00760FDD" w:rsidRPr="007B7A13">
        <w:rPr>
          <w:rFonts w:asciiTheme="majorHAnsi" w:hAnsiTheme="majorHAnsi" w:cstheme="majorHAnsi"/>
          <w:sz w:val="28"/>
        </w:rPr>
        <w:t>ministry</w:t>
      </w:r>
      <w:r w:rsidR="00A441DE" w:rsidRPr="007B7A13">
        <w:rPr>
          <w:rFonts w:asciiTheme="majorHAnsi" w:hAnsiTheme="majorHAnsi" w:cstheme="majorHAnsi"/>
          <w:sz w:val="28"/>
        </w:rPr>
        <w:t xml:space="preserve"> and training during the internship</w:t>
      </w:r>
      <w:r w:rsidR="00BB5783" w:rsidRPr="007B7A13">
        <w:rPr>
          <w:rFonts w:asciiTheme="majorHAnsi" w:hAnsiTheme="majorHAnsi" w:cstheme="majorHAnsi"/>
          <w:sz w:val="28"/>
        </w:rPr>
        <w:t>.</w:t>
      </w:r>
      <w:r w:rsidR="00760FDD" w:rsidRPr="007B7A13">
        <w:rPr>
          <w:rFonts w:asciiTheme="majorHAnsi" w:hAnsiTheme="majorHAnsi" w:cstheme="majorHAnsi"/>
          <w:sz w:val="28"/>
        </w:rPr>
        <w:t xml:space="preserve"> </w:t>
      </w:r>
      <w:r w:rsidR="00BB5783" w:rsidRPr="007B7A13">
        <w:rPr>
          <w:rFonts w:asciiTheme="majorHAnsi" w:hAnsiTheme="majorHAnsi" w:cstheme="majorHAnsi"/>
          <w:sz w:val="28"/>
        </w:rPr>
        <w:t>Ablaze Ministries also provides</w:t>
      </w:r>
      <w:r w:rsidR="005815A9" w:rsidRPr="007B7A13">
        <w:rPr>
          <w:rFonts w:asciiTheme="majorHAnsi" w:hAnsiTheme="majorHAnsi" w:cstheme="majorHAnsi"/>
          <w:sz w:val="28"/>
        </w:rPr>
        <w:t xml:space="preserve"> </w:t>
      </w:r>
      <w:r w:rsidR="009A4ED7" w:rsidRPr="007B7A13">
        <w:rPr>
          <w:rFonts w:asciiTheme="majorHAnsi" w:hAnsiTheme="majorHAnsi" w:cstheme="majorHAnsi"/>
          <w:sz w:val="28"/>
        </w:rPr>
        <w:t>1-on-1</w:t>
      </w:r>
      <w:r w:rsidR="00FE4A50" w:rsidRPr="007B7A13">
        <w:rPr>
          <w:rFonts w:asciiTheme="majorHAnsi" w:hAnsiTheme="majorHAnsi" w:cstheme="majorHAnsi"/>
          <w:sz w:val="28"/>
        </w:rPr>
        <w:t xml:space="preserve"> </w:t>
      </w:r>
      <w:r w:rsidR="005815A9" w:rsidRPr="007B7A13">
        <w:rPr>
          <w:rFonts w:asciiTheme="majorHAnsi" w:hAnsiTheme="majorHAnsi" w:cstheme="majorHAnsi"/>
          <w:sz w:val="28"/>
        </w:rPr>
        <w:t>mentorship</w:t>
      </w:r>
      <w:r w:rsidR="009A4ED7" w:rsidRPr="007B7A13">
        <w:rPr>
          <w:rFonts w:asciiTheme="majorHAnsi" w:hAnsiTheme="majorHAnsi" w:cstheme="majorHAnsi"/>
          <w:sz w:val="28"/>
        </w:rPr>
        <w:t xml:space="preserve"> for everyone on staff</w:t>
      </w:r>
      <w:r w:rsidR="00A441DE" w:rsidRPr="007B7A13">
        <w:rPr>
          <w:rFonts w:asciiTheme="majorHAnsi" w:hAnsiTheme="majorHAnsi" w:cstheme="majorHAnsi"/>
          <w:sz w:val="28"/>
        </w:rPr>
        <w:t>, including Interns</w:t>
      </w:r>
      <w:r w:rsidR="00760FDD" w:rsidRPr="007B7A13">
        <w:rPr>
          <w:rFonts w:asciiTheme="majorHAnsi" w:hAnsiTheme="majorHAnsi" w:cstheme="majorHAnsi"/>
          <w:sz w:val="28"/>
        </w:rPr>
        <w:t>.</w:t>
      </w:r>
    </w:p>
    <w:p w14:paraId="588C05C8" w14:textId="7514C860" w:rsidR="00F7539A" w:rsidRPr="007B7A13" w:rsidRDefault="002B054F" w:rsidP="00366AB7">
      <w:pPr>
        <w:tabs>
          <w:tab w:val="left" w:pos="0"/>
        </w:tabs>
        <w:rPr>
          <w:rFonts w:asciiTheme="majorHAnsi" w:hAnsiTheme="majorHAnsi" w:cstheme="majorHAnsi"/>
          <w:sz w:val="28"/>
        </w:rPr>
      </w:pPr>
      <w:r w:rsidRPr="007B7A13">
        <w:rPr>
          <w:rFonts w:asciiTheme="majorHAnsi" w:hAnsiTheme="majorHAnsi" w:cstheme="majorHAnsi"/>
          <w:sz w:val="28"/>
        </w:rPr>
        <w:lastRenderedPageBreak/>
        <w:t xml:space="preserve">Our team is looking for someone who loves their Catholic faith, is passionate about youth ministry and the New Evangelization, and is willing to start each workday in </w:t>
      </w:r>
      <w:r w:rsidR="009A4ED7" w:rsidRPr="007B7A13">
        <w:rPr>
          <w:rFonts w:asciiTheme="majorHAnsi" w:hAnsiTheme="majorHAnsi" w:cstheme="majorHAnsi"/>
          <w:sz w:val="28"/>
        </w:rPr>
        <w:t>prayer with the staff</w:t>
      </w:r>
      <w:r w:rsidRPr="007B7A13">
        <w:rPr>
          <w:rFonts w:asciiTheme="majorHAnsi" w:hAnsiTheme="majorHAnsi" w:cstheme="majorHAnsi"/>
          <w:sz w:val="28"/>
        </w:rPr>
        <w:t xml:space="preserve">. The candidate must have excellent motivational leadership skills, be well organized, have superb verbal and written communication skills, and the ability to collaborate with teams of adult volunteers. </w:t>
      </w:r>
      <w:r w:rsidR="00015BC6" w:rsidRPr="007B7A13">
        <w:rPr>
          <w:rFonts w:asciiTheme="majorHAnsi" w:hAnsiTheme="majorHAnsi" w:cstheme="majorHAnsi"/>
          <w:sz w:val="28"/>
        </w:rPr>
        <w:t>The candidate must exemplify our core values of high integrity, team oriented, committed to excellence, joy, humble service &amp; passionate about youth.</w:t>
      </w:r>
    </w:p>
    <w:p w14:paraId="705F4A2C" w14:textId="77777777" w:rsidR="005361DB" w:rsidRPr="007B7A13" w:rsidRDefault="005361DB" w:rsidP="00366AB7">
      <w:pPr>
        <w:tabs>
          <w:tab w:val="left" w:pos="0"/>
        </w:tabs>
        <w:rPr>
          <w:rFonts w:asciiTheme="majorHAnsi" w:hAnsiTheme="majorHAnsi" w:cstheme="majorHAnsi"/>
          <w:sz w:val="28"/>
        </w:rPr>
      </w:pPr>
    </w:p>
    <w:p w14:paraId="7A758941" w14:textId="77777777" w:rsidR="00DC7E73" w:rsidRPr="007B7A13" w:rsidRDefault="00191DB6" w:rsidP="00366AB7">
      <w:pPr>
        <w:tabs>
          <w:tab w:val="left" w:pos="0"/>
        </w:tabs>
        <w:rPr>
          <w:rFonts w:asciiTheme="majorHAnsi" w:hAnsiTheme="majorHAnsi" w:cstheme="majorHAnsi"/>
        </w:rPr>
      </w:pPr>
      <w:r w:rsidRPr="007B7A1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FAA0AD" wp14:editId="36F2F3F3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629400" cy="283210"/>
                <wp:effectExtent l="0" t="0" r="25400" b="215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283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47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  <a:alpha val="21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7B1F4" id="Rectangle 7" o:spid="_x0000_s1026" style="position:absolute;margin-left:0;margin-top:10.95pt;width:522pt;height:22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" fillcolor="#95b3d7 [1940]" strokecolor="#95b3d7 [1940]">
                <v:fill opacity="30840f"/>
                <v:stroke opacity="13878f"/>
                <v:path arrowok="t"/>
              </v:rect>
            </w:pict>
          </mc:Fallback>
        </mc:AlternateContent>
      </w:r>
    </w:p>
    <w:p w14:paraId="23D67987" w14:textId="1E5D5A65" w:rsidR="005361DB" w:rsidRPr="005A1AD4" w:rsidRDefault="00366AB7" w:rsidP="00366AB7">
      <w:pPr>
        <w:tabs>
          <w:tab w:val="left" w:pos="0"/>
        </w:tabs>
        <w:rPr>
          <w:rFonts w:asciiTheme="majorHAnsi" w:hAnsiTheme="majorHAnsi" w:cstheme="majorHAnsi"/>
          <w:b/>
          <w:sz w:val="36"/>
          <w:szCs w:val="36"/>
        </w:rPr>
      </w:pPr>
      <w:r w:rsidRPr="007B7A13">
        <w:rPr>
          <w:rFonts w:asciiTheme="majorHAnsi" w:hAnsiTheme="majorHAnsi" w:cstheme="majorHAnsi"/>
          <w:b/>
          <w:sz w:val="36"/>
          <w:szCs w:val="36"/>
        </w:rPr>
        <w:t>MAJOR DUTIES AND RESPONSIBILITIES</w:t>
      </w:r>
    </w:p>
    <w:p w14:paraId="77AC5D98" w14:textId="317818F9" w:rsidR="0038061A" w:rsidRPr="007B7A13" w:rsidRDefault="00274F7D" w:rsidP="00366AB7">
      <w:pPr>
        <w:tabs>
          <w:tab w:val="left" w:pos="0"/>
        </w:tabs>
        <w:rPr>
          <w:rFonts w:asciiTheme="majorHAnsi" w:hAnsiTheme="majorHAnsi" w:cstheme="majorHAnsi"/>
          <w:sz w:val="28"/>
        </w:rPr>
      </w:pPr>
      <w:r w:rsidRPr="007B7A13">
        <w:rPr>
          <w:rFonts w:asciiTheme="majorHAnsi" w:hAnsiTheme="majorHAnsi" w:cstheme="majorHAnsi"/>
          <w:sz w:val="28"/>
        </w:rPr>
        <w:t xml:space="preserve">Each </w:t>
      </w:r>
      <w:r w:rsidR="00A441DE" w:rsidRPr="007B7A13">
        <w:rPr>
          <w:rFonts w:asciiTheme="majorHAnsi" w:hAnsiTheme="majorHAnsi" w:cstheme="majorHAnsi"/>
          <w:sz w:val="28"/>
        </w:rPr>
        <w:t>Intern</w:t>
      </w:r>
      <w:r w:rsidRPr="007B7A13">
        <w:rPr>
          <w:rFonts w:asciiTheme="majorHAnsi" w:hAnsiTheme="majorHAnsi" w:cstheme="majorHAnsi"/>
          <w:sz w:val="28"/>
        </w:rPr>
        <w:t xml:space="preserve"> at Ablaze Ministries is expected to have a life of prayer and a continued effort to unite one’s heart to Christ. </w:t>
      </w:r>
    </w:p>
    <w:p w14:paraId="4BE12810" w14:textId="4D7AB170" w:rsidR="002B054F" w:rsidRPr="007B7A13" w:rsidRDefault="00982A6F" w:rsidP="002B054F">
      <w:pPr>
        <w:tabs>
          <w:tab w:val="left" w:pos="0"/>
        </w:tabs>
        <w:rPr>
          <w:rFonts w:asciiTheme="majorHAnsi" w:hAnsiTheme="majorHAnsi" w:cstheme="majorHAnsi"/>
        </w:rPr>
      </w:pPr>
      <w:r w:rsidRPr="007B7A13">
        <w:rPr>
          <w:rFonts w:asciiTheme="majorHAnsi" w:hAnsiTheme="majorHAnsi" w:cstheme="majorHAnsi"/>
          <w:sz w:val="28"/>
        </w:rPr>
        <w:t>Responsibilities</w:t>
      </w:r>
      <w:r w:rsidR="002B054F" w:rsidRPr="007B7A13">
        <w:rPr>
          <w:rFonts w:asciiTheme="majorHAnsi" w:hAnsiTheme="majorHAnsi" w:cstheme="majorHAnsi"/>
          <w:sz w:val="28"/>
        </w:rPr>
        <w:t xml:space="preserve"> of the </w:t>
      </w:r>
      <w:r w:rsidR="00A441DE" w:rsidRPr="007B7A13">
        <w:rPr>
          <w:rFonts w:asciiTheme="majorHAnsi" w:hAnsiTheme="majorHAnsi" w:cstheme="majorHAnsi"/>
          <w:sz w:val="28"/>
        </w:rPr>
        <w:t>Intern</w:t>
      </w:r>
      <w:r w:rsidR="002B054F" w:rsidRPr="007B7A13">
        <w:rPr>
          <w:rFonts w:asciiTheme="majorHAnsi" w:hAnsiTheme="majorHAnsi" w:cstheme="majorHAnsi"/>
          <w:sz w:val="28"/>
        </w:rPr>
        <w:t xml:space="preserve"> will also include:  </w:t>
      </w:r>
    </w:p>
    <w:p w14:paraId="17CAD118" w14:textId="77777777" w:rsidR="002B054F" w:rsidRPr="007B7A13" w:rsidRDefault="002B054F" w:rsidP="002B054F">
      <w:pPr>
        <w:tabs>
          <w:tab w:val="left" w:pos="0"/>
        </w:tabs>
        <w:rPr>
          <w:rFonts w:asciiTheme="majorHAnsi" w:hAnsiTheme="majorHAnsi" w:cstheme="majorHAnsi"/>
        </w:rPr>
      </w:pPr>
    </w:p>
    <w:p w14:paraId="5AC4530B" w14:textId="77777777" w:rsidR="002B054F" w:rsidRPr="007B7A13" w:rsidRDefault="002B054F" w:rsidP="002B054F">
      <w:pPr>
        <w:tabs>
          <w:tab w:val="left" w:pos="0"/>
        </w:tabs>
        <w:rPr>
          <w:rFonts w:asciiTheme="majorHAnsi" w:hAnsiTheme="majorHAnsi" w:cstheme="majorHAnsi"/>
        </w:rPr>
        <w:sectPr w:rsidR="002B054F" w:rsidRPr="007B7A13" w:rsidSect="00283EFC">
          <w:pgSz w:w="12240" w:h="15840"/>
          <w:pgMar w:top="540" w:right="630" w:bottom="630" w:left="990" w:header="720" w:footer="720" w:gutter="0"/>
          <w:cols w:space="720"/>
          <w:docGrid w:linePitch="360"/>
        </w:sectPr>
      </w:pPr>
    </w:p>
    <w:p w14:paraId="38B2B838" w14:textId="0FBA6D7D" w:rsidR="002B054F" w:rsidRPr="007B7A13" w:rsidRDefault="00A441DE" w:rsidP="002B054F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ajorHAnsi" w:hAnsiTheme="majorHAnsi" w:cstheme="majorHAnsi"/>
          <w:color w:val="000000"/>
          <w:sz w:val="28"/>
        </w:rPr>
      </w:pPr>
      <w:r w:rsidRPr="007B7A13">
        <w:rPr>
          <w:rFonts w:asciiTheme="majorHAnsi" w:hAnsiTheme="majorHAnsi" w:cstheme="majorHAnsi"/>
          <w:color w:val="000000"/>
          <w:sz w:val="28"/>
        </w:rPr>
        <w:t xml:space="preserve">Serving in youth </w:t>
      </w:r>
      <w:r w:rsidR="00BE6993" w:rsidRPr="007B7A13">
        <w:rPr>
          <w:rFonts w:asciiTheme="majorHAnsi" w:hAnsiTheme="majorHAnsi" w:cstheme="majorHAnsi"/>
          <w:color w:val="000000"/>
          <w:sz w:val="28"/>
        </w:rPr>
        <w:t>summer events</w:t>
      </w:r>
      <w:r w:rsidRPr="007B7A13">
        <w:rPr>
          <w:rFonts w:asciiTheme="majorHAnsi" w:hAnsiTheme="majorHAnsi" w:cstheme="majorHAnsi"/>
          <w:color w:val="000000"/>
          <w:sz w:val="28"/>
        </w:rPr>
        <w:t xml:space="preserve">, monthly activities, and </w:t>
      </w:r>
      <w:r w:rsidR="00BE6993" w:rsidRPr="007B7A13">
        <w:rPr>
          <w:rFonts w:asciiTheme="majorHAnsi" w:hAnsiTheme="majorHAnsi" w:cstheme="majorHAnsi"/>
          <w:color w:val="000000"/>
          <w:sz w:val="28"/>
        </w:rPr>
        <w:t>camps</w:t>
      </w:r>
      <w:r w:rsidRPr="007B7A13">
        <w:rPr>
          <w:rFonts w:asciiTheme="majorHAnsi" w:hAnsiTheme="majorHAnsi" w:cstheme="majorHAnsi"/>
          <w:color w:val="000000"/>
          <w:sz w:val="28"/>
        </w:rPr>
        <w:t xml:space="preserve"> at the assigned parish</w:t>
      </w:r>
      <w:r w:rsidR="002B054F" w:rsidRPr="007B7A13">
        <w:rPr>
          <w:rFonts w:asciiTheme="majorHAnsi" w:hAnsiTheme="majorHAnsi" w:cstheme="majorHAnsi"/>
          <w:color w:val="000000"/>
          <w:sz w:val="28"/>
        </w:rPr>
        <w:t xml:space="preserve"> </w:t>
      </w:r>
      <w:r w:rsidRPr="007B7A13">
        <w:rPr>
          <w:rFonts w:asciiTheme="majorHAnsi" w:hAnsiTheme="majorHAnsi" w:cstheme="majorHAnsi"/>
          <w:color w:val="000000"/>
          <w:sz w:val="28"/>
        </w:rPr>
        <w:t>for</w:t>
      </w:r>
      <w:r w:rsidR="002B054F" w:rsidRPr="007B7A13">
        <w:rPr>
          <w:rFonts w:asciiTheme="majorHAnsi" w:hAnsiTheme="majorHAnsi" w:cstheme="majorHAnsi"/>
          <w:color w:val="000000"/>
          <w:sz w:val="28"/>
        </w:rPr>
        <w:t xml:space="preserve"> </w:t>
      </w:r>
      <w:r w:rsidRPr="007B7A13">
        <w:rPr>
          <w:rFonts w:asciiTheme="majorHAnsi" w:hAnsiTheme="majorHAnsi" w:cstheme="majorHAnsi"/>
          <w:color w:val="000000"/>
          <w:sz w:val="28"/>
        </w:rPr>
        <w:t xml:space="preserve">both </w:t>
      </w:r>
      <w:r w:rsidR="002B054F" w:rsidRPr="007B7A13">
        <w:rPr>
          <w:rFonts w:asciiTheme="majorHAnsi" w:hAnsiTheme="majorHAnsi" w:cstheme="majorHAnsi"/>
          <w:color w:val="000000"/>
          <w:sz w:val="28"/>
        </w:rPr>
        <w:t xml:space="preserve">middle school (7th – 8th grade) </w:t>
      </w:r>
      <w:r w:rsidRPr="007B7A13">
        <w:rPr>
          <w:rFonts w:asciiTheme="majorHAnsi" w:hAnsiTheme="majorHAnsi" w:cstheme="majorHAnsi"/>
          <w:color w:val="000000"/>
          <w:sz w:val="28"/>
        </w:rPr>
        <w:t xml:space="preserve">and </w:t>
      </w:r>
      <w:r w:rsidR="002B054F" w:rsidRPr="007B7A13">
        <w:rPr>
          <w:rFonts w:asciiTheme="majorHAnsi" w:hAnsiTheme="majorHAnsi" w:cstheme="majorHAnsi"/>
          <w:color w:val="000000"/>
          <w:sz w:val="28"/>
        </w:rPr>
        <w:t>high school (9th – 12th grade)</w:t>
      </w:r>
      <w:r w:rsidRPr="007B7A13">
        <w:rPr>
          <w:rFonts w:asciiTheme="majorHAnsi" w:hAnsiTheme="majorHAnsi" w:cstheme="majorHAnsi"/>
          <w:color w:val="000000"/>
          <w:sz w:val="28"/>
        </w:rPr>
        <w:t xml:space="preserve"> programs</w:t>
      </w:r>
    </w:p>
    <w:p w14:paraId="22D1CB05" w14:textId="790D0F5D" w:rsidR="002B054F" w:rsidRPr="007B7A13" w:rsidRDefault="002B054F" w:rsidP="002B054F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ajorHAnsi" w:hAnsiTheme="majorHAnsi" w:cstheme="majorHAnsi"/>
          <w:color w:val="000000"/>
          <w:sz w:val="28"/>
        </w:rPr>
      </w:pPr>
      <w:r w:rsidRPr="007B7A13">
        <w:rPr>
          <w:rFonts w:asciiTheme="majorHAnsi" w:hAnsiTheme="majorHAnsi" w:cstheme="majorHAnsi"/>
          <w:color w:val="000000"/>
          <w:sz w:val="28"/>
        </w:rPr>
        <w:t xml:space="preserve">Participation in </w:t>
      </w:r>
      <w:r w:rsidR="00A441DE" w:rsidRPr="007B7A13">
        <w:rPr>
          <w:rFonts w:asciiTheme="majorHAnsi" w:hAnsiTheme="majorHAnsi" w:cstheme="majorHAnsi"/>
          <w:color w:val="000000"/>
          <w:sz w:val="28"/>
        </w:rPr>
        <w:t xml:space="preserve">partner </w:t>
      </w:r>
      <w:r w:rsidRPr="007B7A13">
        <w:rPr>
          <w:rFonts w:asciiTheme="majorHAnsi" w:hAnsiTheme="majorHAnsi" w:cstheme="majorHAnsi"/>
          <w:color w:val="000000"/>
          <w:sz w:val="28"/>
        </w:rPr>
        <w:t>Youth Ministers</w:t>
      </w:r>
      <w:r w:rsidR="00A441DE" w:rsidRPr="007B7A13">
        <w:rPr>
          <w:rFonts w:asciiTheme="majorHAnsi" w:hAnsiTheme="majorHAnsi" w:cstheme="majorHAnsi"/>
          <w:color w:val="000000"/>
          <w:sz w:val="28"/>
        </w:rPr>
        <w:t>’</w:t>
      </w:r>
      <w:r w:rsidRPr="007B7A13">
        <w:rPr>
          <w:rFonts w:asciiTheme="majorHAnsi" w:hAnsiTheme="majorHAnsi" w:cstheme="majorHAnsi"/>
          <w:color w:val="000000"/>
          <w:sz w:val="28"/>
        </w:rPr>
        <w:t xml:space="preserve"> weekly youth nights</w:t>
      </w:r>
    </w:p>
    <w:p w14:paraId="6566336A" w14:textId="77777777" w:rsidR="002B054F" w:rsidRPr="007B7A13" w:rsidRDefault="002B054F" w:rsidP="002B054F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ajorHAnsi" w:hAnsiTheme="majorHAnsi" w:cstheme="majorHAnsi"/>
          <w:color w:val="000000"/>
          <w:sz w:val="28"/>
        </w:rPr>
      </w:pPr>
      <w:r w:rsidRPr="007B7A13">
        <w:rPr>
          <w:rFonts w:asciiTheme="majorHAnsi" w:hAnsiTheme="majorHAnsi" w:cstheme="majorHAnsi"/>
          <w:color w:val="000000"/>
          <w:sz w:val="28"/>
        </w:rPr>
        <w:t>Attend weekly Youth Minister meetings and occasional parish staff meetings</w:t>
      </w:r>
    </w:p>
    <w:p w14:paraId="59489D1F" w14:textId="038FE278" w:rsidR="002B054F" w:rsidRPr="007B7A13" w:rsidRDefault="002B054F" w:rsidP="002B054F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ajorHAnsi" w:hAnsiTheme="majorHAnsi" w:cstheme="majorHAnsi"/>
          <w:color w:val="000000"/>
          <w:sz w:val="28"/>
        </w:rPr>
      </w:pPr>
      <w:r w:rsidRPr="007B7A13">
        <w:rPr>
          <w:rFonts w:asciiTheme="majorHAnsi" w:hAnsiTheme="majorHAnsi" w:cstheme="majorHAnsi"/>
          <w:color w:val="000000"/>
          <w:sz w:val="28"/>
        </w:rPr>
        <w:t>Cont</w:t>
      </w:r>
      <w:r w:rsidR="00CD2431" w:rsidRPr="007B7A13">
        <w:rPr>
          <w:rFonts w:asciiTheme="majorHAnsi" w:hAnsiTheme="majorHAnsi" w:cstheme="majorHAnsi"/>
          <w:color w:val="000000"/>
          <w:sz w:val="28"/>
        </w:rPr>
        <w:t xml:space="preserve">ribute to Ablaze Ministries’ </w:t>
      </w:r>
      <w:r w:rsidR="009A4ED7" w:rsidRPr="007B7A13">
        <w:rPr>
          <w:rFonts w:asciiTheme="majorHAnsi" w:hAnsiTheme="majorHAnsi" w:cstheme="majorHAnsi"/>
          <w:color w:val="000000"/>
          <w:sz w:val="28"/>
        </w:rPr>
        <w:t xml:space="preserve">online </w:t>
      </w:r>
      <w:r w:rsidR="00C44FDB" w:rsidRPr="007B7A13">
        <w:rPr>
          <w:rFonts w:asciiTheme="majorHAnsi" w:hAnsiTheme="majorHAnsi" w:cstheme="majorHAnsi"/>
          <w:color w:val="000000"/>
          <w:sz w:val="28"/>
        </w:rPr>
        <w:t>resources</w:t>
      </w:r>
    </w:p>
    <w:p w14:paraId="41EFD8CE" w14:textId="2B26A1F3" w:rsidR="00A441DE" w:rsidRPr="007B7A13" w:rsidRDefault="00A441DE" w:rsidP="002B054F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ajorHAnsi" w:hAnsiTheme="majorHAnsi" w:cstheme="majorHAnsi"/>
          <w:color w:val="000000"/>
          <w:sz w:val="28"/>
        </w:rPr>
      </w:pPr>
      <w:r w:rsidRPr="007B7A13">
        <w:rPr>
          <w:rFonts w:asciiTheme="majorHAnsi" w:hAnsiTheme="majorHAnsi" w:cstheme="majorHAnsi"/>
          <w:color w:val="000000"/>
          <w:sz w:val="28"/>
        </w:rPr>
        <w:t>Lead and run a specialized, parish-wide project</w:t>
      </w:r>
    </w:p>
    <w:p w14:paraId="51C0821B" w14:textId="675BEAB7" w:rsidR="00A441DE" w:rsidRPr="007B7A13" w:rsidRDefault="002B054F" w:rsidP="00A441DE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ajorHAnsi" w:hAnsiTheme="majorHAnsi" w:cstheme="majorHAnsi"/>
        </w:rPr>
        <w:sectPr w:rsidR="00A441DE" w:rsidRPr="007B7A13" w:rsidSect="004B082E">
          <w:type w:val="continuous"/>
          <w:pgSz w:w="12240" w:h="15840"/>
          <w:pgMar w:top="810" w:right="630" w:bottom="1440" w:left="990" w:header="720" w:footer="720" w:gutter="0"/>
          <w:cols w:num="2" w:space="720"/>
          <w:docGrid w:linePitch="360"/>
        </w:sectPr>
      </w:pPr>
      <w:r w:rsidRPr="007B7A13">
        <w:rPr>
          <w:rFonts w:asciiTheme="majorHAnsi" w:hAnsiTheme="majorHAnsi" w:cstheme="majorHAnsi"/>
          <w:color w:val="000000"/>
          <w:sz w:val="28"/>
        </w:rPr>
        <w:t>Provide support for larger events hosted by</w:t>
      </w:r>
      <w:r w:rsidR="0038559B" w:rsidRPr="007B7A13">
        <w:rPr>
          <w:rFonts w:asciiTheme="majorHAnsi" w:hAnsiTheme="majorHAnsi" w:cstheme="majorHAnsi"/>
          <w:color w:val="000000"/>
          <w:sz w:val="28"/>
        </w:rPr>
        <w:t xml:space="preserve"> the</w:t>
      </w:r>
      <w:r w:rsidRPr="007B7A13">
        <w:rPr>
          <w:rFonts w:asciiTheme="majorHAnsi" w:hAnsiTheme="majorHAnsi" w:cstheme="majorHAnsi"/>
          <w:color w:val="000000"/>
          <w:sz w:val="28"/>
        </w:rPr>
        <w:t xml:space="preserve"> parish and Ablaze Ministrie</w:t>
      </w:r>
      <w:r w:rsidR="00D835B2" w:rsidRPr="007B7A13">
        <w:rPr>
          <w:rFonts w:asciiTheme="majorHAnsi" w:hAnsiTheme="majorHAnsi" w:cstheme="majorHAnsi"/>
          <w:color w:val="000000"/>
          <w:sz w:val="28"/>
        </w:rPr>
        <w:t>s</w:t>
      </w:r>
    </w:p>
    <w:p w14:paraId="4E3E3D56" w14:textId="77777777" w:rsidR="00F06F46" w:rsidRPr="007B7A13" w:rsidRDefault="00F06F46" w:rsidP="00366AB7">
      <w:pPr>
        <w:tabs>
          <w:tab w:val="left" w:pos="0"/>
        </w:tabs>
        <w:rPr>
          <w:rFonts w:asciiTheme="majorHAnsi" w:hAnsiTheme="majorHAnsi" w:cstheme="majorHAnsi"/>
        </w:rPr>
        <w:sectPr w:rsidR="00F06F46" w:rsidRPr="007B7A13" w:rsidSect="004B082E">
          <w:type w:val="continuous"/>
          <w:pgSz w:w="12240" w:h="15840"/>
          <w:pgMar w:top="810" w:right="630" w:bottom="1440" w:left="990" w:header="720" w:footer="720" w:gutter="0"/>
          <w:cols w:num="2" w:space="720"/>
          <w:docGrid w:linePitch="360"/>
        </w:sectPr>
      </w:pPr>
    </w:p>
    <w:p w14:paraId="2BAED62C" w14:textId="77777777" w:rsidR="00E2616B" w:rsidRPr="007B7A13" w:rsidRDefault="00E2616B" w:rsidP="00366AB7">
      <w:pPr>
        <w:tabs>
          <w:tab w:val="left" w:pos="0"/>
        </w:tabs>
        <w:rPr>
          <w:rFonts w:asciiTheme="majorHAnsi" w:hAnsiTheme="majorHAnsi" w:cstheme="majorHAnsi"/>
          <w:b/>
          <w:sz w:val="28"/>
        </w:rPr>
      </w:pPr>
    </w:p>
    <w:p w14:paraId="6D5B1991" w14:textId="77777777" w:rsidR="00366AB7" w:rsidRPr="007B7A13" w:rsidRDefault="00191DB6" w:rsidP="00366AB7">
      <w:pPr>
        <w:tabs>
          <w:tab w:val="left" w:pos="0"/>
        </w:tabs>
        <w:rPr>
          <w:rFonts w:asciiTheme="majorHAnsi" w:hAnsiTheme="majorHAnsi" w:cstheme="majorHAnsi"/>
          <w:b/>
          <w:sz w:val="36"/>
        </w:rPr>
      </w:pPr>
      <w:r w:rsidRPr="007B7A13">
        <w:rPr>
          <w:rFonts w:asciiTheme="majorHAnsi" w:hAnsiTheme="majorHAnsi" w:cs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8588B9" wp14:editId="1ADAD3B6">
                <wp:simplePos x="0" y="0"/>
                <wp:positionH relativeFrom="column">
                  <wp:posOffset>-30480</wp:posOffset>
                </wp:positionH>
                <wp:positionV relativeFrom="paragraph">
                  <wp:posOffset>-48260</wp:posOffset>
                </wp:positionV>
                <wp:extent cx="6629400" cy="283210"/>
                <wp:effectExtent l="0" t="0" r="25400" b="215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283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47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  <a:alpha val="21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D4D37" id="Rectangle 3" o:spid="_x0000_s1026" style="position:absolute;margin-left:-2.4pt;margin-top:-3.8pt;width:522pt;height:22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" fillcolor="#95b3d7 [1940]" strokecolor="#95b3d7 [1940]">
                <v:fill opacity="30840f"/>
                <v:stroke opacity="13878f"/>
                <v:path arrowok="t"/>
              </v:rect>
            </w:pict>
          </mc:Fallback>
        </mc:AlternateContent>
      </w:r>
      <w:r w:rsidR="00F06F46" w:rsidRPr="007B7A13">
        <w:rPr>
          <w:rFonts w:asciiTheme="majorHAnsi" w:hAnsiTheme="majorHAnsi" w:cstheme="majorHAnsi"/>
          <w:b/>
          <w:sz w:val="36"/>
        </w:rPr>
        <w:t>EXPECTATIONS AND REQUIREMENTS TO APPLY</w:t>
      </w:r>
    </w:p>
    <w:p w14:paraId="62780717" w14:textId="77777777" w:rsidR="004B082E" w:rsidRPr="007B7A13" w:rsidRDefault="004B082E" w:rsidP="005361DB">
      <w:pPr>
        <w:tabs>
          <w:tab w:val="left" w:pos="0"/>
        </w:tabs>
        <w:rPr>
          <w:rFonts w:asciiTheme="majorHAnsi" w:hAnsiTheme="majorHAnsi" w:cstheme="majorHAnsi"/>
        </w:rPr>
        <w:sectPr w:rsidR="004B082E" w:rsidRPr="007B7A13" w:rsidSect="004B082E">
          <w:type w:val="continuous"/>
          <w:pgSz w:w="12240" w:h="15840"/>
          <w:pgMar w:top="810" w:right="630" w:bottom="1440" w:left="990" w:header="720" w:footer="720" w:gutter="0"/>
          <w:cols w:space="720"/>
          <w:docGrid w:linePitch="360"/>
        </w:sectPr>
      </w:pPr>
    </w:p>
    <w:p w14:paraId="5F76F048" w14:textId="77777777" w:rsidR="00F7539A" w:rsidRPr="007B7A13" w:rsidRDefault="00F7539A" w:rsidP="00F7539A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ajorHAnsi" w:hAnsiTheme="majorHAnsi" w:cstheme="majorHAnsi"/>
          <w:sz w:val="28"/>
        </w:rPr>
      </w:pPr>
      <w:r w:rsidRPr="007B7A13">
        <w:rPr>
          <w:rFonts w:asciiTheme="majorHAnsi" w:hAnsiTheme="majorHAnsi" w:cstheme="majorHAnsi"/>
          <w:sz w:val="28"/>
        </w:rPr>
        <w:t>Interns must have completed their freshman year of college</w:t>
      </w:r>
    </w:p>
    <w:p w14:paraId="1A45293F" w14:textId="77777777" w:rsidR="00F7539A" w:rsidRPr="007B7A13" w:rsidRDefault="00F7539A" w:rsidP="00F7539A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ajorHAnsi" w:hAnsiTheme="majorHAnsi" w:cstheme="majorHAnsi"/>
          <w:sz w:val="28"/>
        </w:rPr>
      </w:pPr>
      <w:r w:rsidRPr="007B7A13">
        <w:rPr>
          <w:rFonts w:asciiTheme="majorHAnsi" w:hAnsiTheme="majorHAnsi" w:cstheme="majorHAnsi"/>
          <w:sz w:val="28"/>
        </w:rPr>
        <w:t>Should be interested in youth ministry</w:t>
      </w:r>
    </w:p>
    <w:p w14:paraId="4C48513C" w14:textId="5963BB2A" w:rsidR="00D835B2" w:rsidRPr="007B7A13" w:rsidRDefault="00F7539A" w:rsidP="00F7539A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ajorHAnsi" w:hAnsiTheme="majorHAnsi" w:cstheme="majorHAnsi"/>
          <w:sz w:val="28"/>
        </w:rPr>
      </w:pPr>
      <w:r w:rsidRPr="007B7A13">
        <w:rPr>
          <w:rFonts w:asciiTheme="majorHAnsi" w:hAnsiTheme="majorHAnsi" w:cstheme="majorHAnsi"/>
          <w:sz w:val="28"/>
        </w:rPr>
        <w:t>Must be able to reside in the location of the parish throughout the entirety of the internship program</w:t>
      </w:r>
    </w:p>
    <w:p w14:paraId="17D08EE9" w14:textId="140513FF" w:rsidR="00F7539A" w:rsidRPr="007B7A13" w:rsidRDefault="00F7539A" w:rsidP="00F7539A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ajorHAnsi" w:hAnsiTheme="majorHAnsi" w:cstheme="majorHAnsi"/>
          <w:sz w:val="28"/>
        </w:rPr>
      </w:pPr>
      <w:r w:rsidRPr="007B7A13">
        <w:rPr>
          <w:rFonts w:asciiTheme="majorHAnsi" w:hAnsiTheme="majorHAnsi" w:cstheme="majorHAnsi"/>
          <w:sz w:val="28"/>
        </w:rPr>
        <w:t xml:space="preserve">Interns will fundraise their salary for the semester. (For questions contact Debra at </w:t>
      </w:r>
      <w:hyperlink r:id="rId7" w:history="1">
        <w:r w:rsidR="009B1BA7" w:rsidRPr="007B7A13">
          <w:rPr>
            <w:rStyle w:val="Hyperlink"/>
            <w:rFonts w:asciiTheme="majorHAnsi" w:hAnsiTheme="majorHAnsi" w:cstheme="majorHAnsi"/>
            <w:sz w:val="28"/>
          </w:rPr>
          <w:t>debra@ablaze.us</w:t>
        </w:r>
      </w:hyperlink>
      <w:r w:rsidRPr="007B7A13">
        <w:rPr>
          <w:rFonts w:asciiTheme="majorHAnsi" w:hAnsiTheme="majorHAnsi" w:cstheme="majorHAnsi"/>
          <w:sz w:val="28"/>
        </w:rPr>
        <w:t>).</w:t>
      </w:r>
    </w:p>
    <w:p w14:paraId="05DB8B81" w14:textId="61DF9B9B" w:rsidR="00AC0BC4" w:rsidRPr="007B7A13" w:rsidRDefault="00F7539A" w:rsidP="00AC0BC4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ajorHAnsi" w:hAnsiTheme="majorHAnsi" w:cstheme="majorHAnsi"/>
          <w:sz w:val="28"/>
        </w:rPr>
      </w:pPr>
      <w:r w:rsidRPr="007B7A13">
        <w:rPr>
          <w:rFonts w:asciiTheme="majorHAnsi" w:hAnsiTheme="majorHAnsi" w:cstheme="majorHAnsi"/>
          <w:sz w:val="28"/>
        </w:rPr>
        <w:t xml:space="preserve">Should be a practicing Catholic seeking to grow in their faith. </w:t>
      </w:r>
    </w:p>
    <w:p w14:paraId="544F1DA7" w14:textId="77777777" w:rsidR="00AC0BC4" w:rsidRPr="007B7A13" w:rsidRDefault="00AC0BC4" w:rsidP="00AC0BC4">
      <w:pPr>
        <w:tabs>
          <w:tab w:val="left" w:pos="0"/>
        </w:tabs>
        <w:rPr>
          <w:rFonts w:asciiTheme="majorHAnsi" w:hAnsiTheme="majorHAnsi" w:cstheme="majorHAnsi"/>
          <w:sz w:val="28"/>
        </w:rPr>
      </w:pPr>
    </w:p>
    <w:p w14:paraId="5458F585" w14:textId="760105E8" w:rsidR="00AC0BC4" w:rsidRPr="007B7A13" w:rsidRDefault="00AC0BC4" w:rsidP="00AC0BC4">
      <w:pPr>
        <w:tabs>
          <w:tab w:val="left" w:pos="0"/>
        </w:tabs>
        <w:rPr>
          <w:rFonts w:asciiTheme="majorHAnsi" w:hAnsiTheme="majorHAnsi" w:cstheme="majorHAnsi"/>
          <w:sz w:val="28"/>
        </w:rPr>
      </w:pPr>
    </w:p>
    <w:p w14:paraId="0138DBDC" w14:textId="77777777" w:rsidR="00AC0BC4" w:rsidRPr="007B7A13" w:rsidRDefault="00AC0BC4" w:rsidP="00AC0BC4">
      <w:pPr>
        <w:tabs>
          <w:tab w:val="left" w:pos="0"/>
        </w:tabs>
        <w:rPr>
          <w:rFonts w:asciiTheme="majorHAnsi" w:hAnsiTheme="majorHAnsi" w:cstheme="majorHAnsi"/>
          <w:sz w:val="28"/>
        </w:rPr>
      </w:pPr>
    </w:p>
    <w:p w14:paraId="5879B95F" w14:textId="39B8CA62" w:rsidR="002B2B27" w:rsidRPr="007B7A13" w:rsidRDefault="002B2B27" w:rsidP="00AC0BC4">
      <w:pPr>
        <w:tabs>
          <w:tab w:val="left" w:pos="0"/>
        </w:tabs>
        <w:rPr>
          <w:rFonts w:asciiTheme="majorHAnsi" w:hAnsiTheme="majorHAnsi" w:cstheme="majorHAnsi"/>
          <w:sz w:val="28"/>
        </w:rPr>
        <w:sectPr w:rsidR="002B2B27" w:rsidRPr="007B7A13" w:rsidSect="004B082E">
          <w:type w:val="continuous"/>
          <w:pgSz w:w="12240" w:h="15840"/>
          <w:pgMar w:top="810" w:right="630" w:bottom="720" w:left="990" w:header="720" w:footer="720" w:gutter="0"/>
          <w:cols w:num="2" w:space="720"/>
          <w:docGrid w:linePitch="360"/>
        </w:sectPr>
      </w:pPr>
    </w:p>
    <w:p w14:paraId="36BA25FA" w14:textId="6FFAA6DE" w:rsidR="00AC0BC4" w:rsidRPr="007B7A13" w:rsidRDefault="00AC0BC4" w:rsidP="007B7A13">
      <w:pPr>
        <w:tabs>
          <w:tab w:val="left" w:pos="0"/>
        </w:tabs>
        <w:rPr>
          <w:rFonts w:asciiTheme="majorHAnsi" w:hAnsiTheme="majorHAnsi" w:cstheme="majorHAnsi"/>
          <w:b/>
          <w:sz w:val="36"/>
        </w:rPr>
        <w:sectPr w:rsidR="00AC0BC4" w:rsidRPr="007B7A13" w:rsidSect="004B082E">
          <w:type w:val="continuous"/>
          <w:pgSz w:w="12240" w:h="15840"/>
          <w:pgMar w:top="810" w:right="630" w:bottom="1440" w:left="990" w:header="720" w:footer="720" w:gutter="0"/>
          <w:cols w:space="720"/>
          <w:docGrid w:linePitch="360"/>
        </w:sectPr>
      </w:pPr>
      <w:r w:rsidRPr="007B7A13">
        <w:rPr>
          <w:rFonts w:asciiTheme="majorHAnsi" w:hAnsiTheme="majorHAnsi" w:cs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46A3D20" wp14:editId="7AB7B609">
                <wp:simplePos x="0" y="0"/>
                <wp:positionH relativeFrom="column">
                  <wp:posOffset>-30480</wp:posOffset>
                </wp:positionH>
                <wp:positionV relativeFrom="paragraph">
                  <wp:posOffset>-48260</wp:posOffset>
                </wp:positionV>
                <wp:extent cx="6629400" cy="283210"/>
                <wp:effectExtent l="0" t="0" r="25400" b="215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283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47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  <a:alpha val="21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BDB4C" id="Rectangle 11" o:spid="_x0000_s1026" style="position:absolute;margin-left:-2.4pt;margin-top:-3.8pt;width:522pt;height:22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" fillcolor="#95b3d7 [1940]" strokecolor="#95b3d7 [1940]">
                <v:fill opacity="30840f"/>
                <v:stroke opacity="13878f"/>
                <v:path arrowok="t"/>
              </v:rect>
            </w:pict>
          </mc:Fallback>
        </mc:AlternateContent>
      </w:r>
      <w:r w:rsidRPr="007B7A13">
        <w:rPr>
          <w:rFonts w:asciiTheme="majorHAnsi" w:hAnsiTheme="majorHAnsi" w:cstheme="majorHAnsi"/>
          <w:b/>
          <w:sz w:val="36"/>
        </w:rPr>
        <w:t>HOUSING AND TRANSPORTATION</w:t>
      </w:r>
    </w:p>
    <w:p w14:paraId="02F9BECA" w14:textId="1E93C8BC" w:rsidR="00AC0BC4" w:rsidRDefault="00AC0BC4" w:rsidP="007B7A13">
      <w:pPr>
        <w:pStyle w:val="ListParagraph"/>
        <w:numPr>
          <w:ilvl w:val="0"/>
          <w:numId w:val="5"/>
        </w:numPr>
        <w:tabs>
          <w:tab w:val="left" w:pos="0"/>
        </w:tabs>
        <w:rPr>
          <w:rFonts w:asciiTheme="majorHAnsi" w:hAnsiTheme="majorHAnsi" w:cstheme="majorHAnsi"/>
          <w:sz w:val="28"/>
        </w:rPr>
      </w:pPr>
      <w:r w:rsidRPr="007B7A13">
        <w:rPr>
          <w:rFonts w:asciiTheme="majorHAnsi" w:hAnsiTheme="majorHAnsi" w:cstheme="majorHAnsi"/>
          <w:sz w:val="28"/>
        </w:rPr>
        <w:t xml:space="preserve">Cost of travel to and from </w:t>
      </w:r>
      <w:r w:rsidR="0026278D">
        <w:rPr>
          <w:rFonts w:asciiTheme="majorHAnsi" w:hAnsiTheme="majorHAnsi" w:cstheme="majorHAnsi"/>
          <w:sz w:val="28"/>
        </w:rPr>
        <w:t>internship location</w:t>
      </w:r>
      <w:r w:rsidRPr="007B7A13">
        <w:rPr>
          <w:rFonts w:asciiTheme="majorHAnsi" w:hAnsiTheme="majorHAnsi" w:cstheme="majorHAnsi"/>
          <w:sz w:val="28"/>
        </w:rPr>
        <w:t xml:space="preserve"> at the beginning and end of the</w:t>
      </w:r>
      <w:r w:rsidR="005361DB" w:rsidRPr="007B7A13">
        <w:rPr>
          <w:rFonts w:asciiTheme="majorHAnsi" w:hAnsiTheme="majorHAnsi" w:cstheme="majorHAnsi"/>
          <w:sz w:val="28"/>
        </w:rPr>
        <w:t xml:space="preserve"> </w:t>
      </w:r>
      <w:r w:rsidRPr="007B7A13">
        <w:rPr>
          <w:rFonts w:asciiTheme="majorHAnsi" w:hAnsiTheme="majorHAnsi" w:cstheme="majorHAnsi"/>
          <w:sz w:val="28"/>
        </w:rPr>
        <w:t>internship is the Intern’s responsibilit</w:t>
      </w:r>
      <w:r w:rsidR="00FE62AB" w:rsidRPr="007B7A13">
        <w:rPr>
          <w:rFonts w:asciiTheme="majorHAnsi" w:hAnsiTheme="majorHAnsi" w:cstheme="majorHAnsi"/>
          <w:sz w:val="28"/>
        </w:rPr>
        <w:t>y</w:t>
      </w:r>
    </w:p>
    <w:p w14:paraId="7F9446B0" w14:textId="73FE1DA4" w:rsidR="007B7A13" w:rsidRPr="007B7A13" w:rsidRDefault="007B7A13" w:rsidP="007B7A13">
      <w:pPr>
        <w:pStyle w:val="ListParagraph"/>
        <w:numPr>
          <w:ilvl w:val="0"/>
          <w:numId w:val="5"/>
        </w:numPr>
        <w:tabs>
          <w:tab w:val="left" w:pos="0"/>
        </w:tabs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Ablaze will help with transportation during the internship if needed. </w:t>
      </w:r>
    </w:p>
    <w:p w14:paraId="73D6ACCC" w14:textId="65E926A8" w:rsidR="00FE62AB" w:rsidRPr="007B7A13" w:rsidRDefault="007B7A13" w:rsidP="007B7A13">
      <w:pPr>
        <w:pStyle w:val="ListParagraph"/>
        <w:numPr>
          <w:ilvl w:val="0"/>
          <w:numId w:val="5"/>
        </w:numPr>
        <w:tabs>
          <w:tab w:val="left" w:pos="0"/>
        </w:tabs>
        <w:rPr>
          <w:rFonts w:asciiTheme="majorHAnsi" w:hAnsiTheme="majorHAnsi" w:cstheme="majorHAnsi"/>
          <w:sz w:val="28"/>
        </w:rPr>
        <w:sectPr w:rsidR="00FE62AB" w:rsidRPr="007B7A13" w:rsidSect="00AC0BC4">
          <w:type w:val="continuous"/>
          <w:pgSz w:w="12240" w:h="15840"/>
          <w:pgMar w:top="810" w:right="630" w:bottom="1440" w:left="990" w:header="720" w:footer="720" w:gutter="0"/>
          <w:cols w:num="2" w:space="720"/>
          <w:docGrid w:linePitch="360"/>
        </w:sectPr>
      </w:pPr>
      <w:r>
        <w:rPr>
          <w:rFonts w:asciiTheme="majorHAnsi" w:hAnsiTheme="majorHAnsi" w:cstheme="majorHAnsi"/>
          <w:sz w:val="28"/>
        </w:rPr>
        <w:t>Housing will not be provided for the internship. However, Ablaze is willing to help interns find housing.</w:t>
      </w:r>
    </w:p>
    <w:p w14:paraId="4894BAA3" w14:textId="77777777" w:rsidR="005815A9" w:rsidRPr="007B7A13" w:rsidRDefault="005815A9" w:rsidP="005815A9">
      <w:pPr>
        <w:tabs>
          <w:tab w:val="left" w:pos="0"/>
        </w:tabs>
        <w:rPr>
          <w:rFonts w:asciiTheme="majorHAnsi" w:hAnsiTheme="majorHAnsi" w:cstheme="majorHAnsi"/>
          <w:b/>
          <w:sz w:val="28"/>
        </w:rPr>
      </w:pPr>
    </w:p>
    <w:p w14:paraId="0F83C80A" w14:textId="19780683" w:rsidR="005815A9" w:rsidRPr="007B7A13" w:rsidRDefault="005815A9" w:rsidP="005815A9">
      <w:pPr>
        <w:tabs>
          <w:tab w:val="left" w:pos="0"/>
        </w:tabs>
        <w:rPr>
          <w:rFonts w:asciiTheme="majorHAnsi" w:hAnsiTheme="majorHAnsi" w:cstheme="majorHAnsi"/>
          <w:b/>
          <w:sz w:val="36"/>
        </w:rPr>
      </w:pPr>
      <w:r w:rsidRPr="007B7A13">
        <w:rPr>
          <w:rFonts w:asciiTheme="majorHAnsi" w:hAnsiTheme="majorHAnsi" w:cs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EA674F4" wp14:editId="42E190BA">
                <wp:simplePos x="0" y="0"/>
                <wp:positionH relativeFrom="column">
                  <wp:posOffset>-30480</wp:posOffset>
                </wp:positionH>
                <wp:positionV relativeFrom="paragraph">
                  <wp:posOffset>-48260</wp:posOffset>
                </wp:positionV>
                <wp:extent cx="6629400" cy="283210"/>
                <wp:effectExtent l="0" t="0" r="25400" b="215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283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47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  <a:alpha val="21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DE0C5" id="Rectangle 8" o:spid="_x0000_s1026" style="position:absolute;margin-left:-2.4pt;margin-top:-3.8pt;width:522pt;height:22.3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" fillcolor="#95b3d7 [1940]" strokecolor="#95b3d7 [1940]">
                <v:fill opacity="30840f"/>
                <v:stroke opacity="13878f"/>
                <v:path arrowok="t"/>
              </v:rect>
            </w:pict>
          </mc:Fallback>
        </mc:AlternateContent>
      </w:r>
      <w:r w:rsidRPr="007B7A13">
        <w:rPr>
          <w:rFonts w:asciiTheme="majorHAnsi" w:hAnsiTheme="majorHAnsi" w:cstheme="majorHAnsi"/>
          <w:b/>
          <w:sz w:val="36"/>
        </w:rPr>
        <w:t>ORGANIZATION STRUCTURE</w:t>
      </w:r>
    </w:p>
    <w:p w14:paraId="4D9DD5DD" w14:textId="4BF545B6" w:rsidR="005815A9" w:rsidRPr="007B7A13" w:rsidRDefault="005815A9" w:rsidP="005815A9">
      <w:pPr>
        <w:tabs>
          <w:tab w:val="left" w:pos="0"/>
        </w:tabs>
        <w:rPr>
          <w:rFonts w:asciiTheme="majorHAnsi" w:hAnsiTheme="majorHAnsi" w:cstheme="majorHAnsi"/>
          <w:sz w:val="28"/>
        </w:rPr>
      </w:pPr>
      <w:r w:rsidRPr="007B7A13">
        <w:rPr>
          <w:rFonts w:asciiTheme="majorHAnsi" w:hAnsiTheme="majorHAnsi" w:cstheme="majorHAnsi"/>
          <w:sz w:val="28"/>
        </w:rPr>
        <w:lastRenderedPageBreak/>
        <w:t>Supervisor/Manager:</w:t>
      </w:r>
      <w:r w:rsidRPr="007B7A13">
        <w:rPr>
          <w:rFonts w:asciiTheme="majorHAnsi" w:hAnsiTheme="majorHAnsi" w:cstheme="majorHAnsi"/>
          <w:sz w:val="28"/>
        </w:rPr>
        <w:tab/>
      </w:r>
      <w:r w:rsidR="00F7539A" w:rsidRPr="007B7A13">
        <w:rPr>
          <w:rFonts w:asciiTheme="majorHAnsi" w:hAnsiTheme="majorHAnsi" w:cstheme="majorHAnsi"/>
          <w:sz w:val="28"/>
        </w:rPr>
        <w:t>Youth Minister and Director of Youth Ministry</w:t>
      </w:r>
    </w:p>
    <w:p w14:paraId="0E886103" w14:textId="2B36E2E1" w:rsidR="002B054F" w:rsidRPr="007B7A13" w:rsidRDefault="005815A9" w:rsidP="000962AE">
      <w:pPr>
        <w:tabs>
          <w:tab w:val="left" w:pos="0"/>
        </w:tabs>
        <w:rPr>
          <w:rFonts w:asciiTheme="majorHAnsi" w:hAnsiTheme="majorHAnsi" w:cstheme="majorHAnsi"/>
          <w:sz w:val="28"/>
        </w:rPr>
      </w:pPr>
      <w:r w:rsidRPr="007B7A13">
        <w:rPr>
          <w:rFonts w:asciiTheme="majorHAnsi" w:hAnsiTheme="majorHAnsi" w:cstheme="majorHAnsi"/>
          <w:sz w:val="28"/>
        </w:rPr>
        <w:t>Peers:</w:t>
      </w:r>
      <w:r w:rsidRPr="007B7A13">
        <w:rPr>
          <w:rFonts w:asciiTheme="majorHAnsi" w:hAnsiTheme="majorHAnsi" w:cstheme="majorHAnsi"/>
          <w:sz w:val="28"/>
        </w:rPr>
        <w:tab/>
      </w:r>
      <w:r w:rsidRPr="007B7A13">
        <w:rPr>
          <w:rFonts w:asciiTheme="majorHAnsi" w:hAnsiTheme="majorHAnsi" w:cstheme="majorHAnsi"/>
          <w:sz w:val="28"/>
        </w:rPr>
        <w:tab/>
      </w:r>
      <w:r w:rsidRPr="007B7A13">
        <w:rPr>
          <w:rFonts w:asciiTheme="majorHAnsi" w:hAnsiTheme="majorHAnsi" w:cstheme="majorHAnsi"/>
          <w:sz w:val="28"/>
        </w:rPr>
        <w:tab/>
      </w:r>
      <w:r w:rsidR="00F7539A" w:rsidRPr="007B7A13">
        <w:rPr>
          <w:rFonts w:asciiTheme="majorHAnsi" w:hAnsiTheme="majorHAnsi" w:cstheme="majorHAnsi"/>
          <w:sz w:val="28"/>
        </w:rPr>
        <w:t>Interns</w:t>
      </w:r>
    </w:p>
    <w:p w14:paraId="57C55B6A" w14:textId="77777777" w:rsidR="000962AE" w:rsidRPr="007B7A13" w:rsidRDefault="000962AE" w:rsidP="000962AE">
      <w:pPr>
        <w:tabs>
          <w:tab w:val="left" w:pos="0"/>
        </w:tabs>
        <w:rPr>
          <w:rFonts w:asciiTheme="majorHAnsi" w:hAnsiTheme="majorHAnsi" w:cstheme="majorHAnsi"/>
        </w:rPr>
      </w:pPr>
    </w:p>
    <w:p w14:paraId="4950C341" w14:textId="77777777" w:rsidR="000962AE" w:rsidRPr="007B7A13" w:rsidRDefault="00191DB6" w:rsidP="000962AE">
      <w:pPr>
        <w:tabs>
          <w:tab w:val="left" w:pos="0"/>
        </w:tabs>
        <w:rPr>
          <w:rFonts w:asciiTheme="majorHAnsi" w:hAnsiTheme="majorHAnsi" w:cstheme="majorHAnsi"/>
          <w:b/>
          <w:sz w:val="36"/>
        </w:rPr>
      </w:pPr>
      <w:r w:rsidRPr="007B7A13">
        <w:rPr>
          <w:rFonts w:asciiTheme="majorHAnsi" w:hAnsiTheme="majorHAnsi" w:cs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7F8B0ED" wp14:editId="7AA85CB2">
                <wp:simplePos x="0" y="0"/>
                <wp:positionH relativeFrom="column">
                  <wp:posOffset>-30480</wp:posOffset>
                </wp:positionH>
                <wp:positionV relativeFrom="paragraph">
                  <wp:posOffset>-48260</wp:posOffset>
                </wp:positionV>
                <wp:extent cx="6629400" cy="283210"/>
                <wp:effectExtent l="0" t="0" r="25400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283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47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  <a:alpha val="21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CF854" id="Rectangle 2" o:spid="_x0000_s1026" style="position:absolute;margin-left:-2.4pt;margin-top:-3.8pt;width:522pt;height:22.3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" fillcolor="#95b3d7 [1940]" strokecolor="#95b3d7 [1940]">
                <v:fill opacity="30840f"/>
                <v:stroke opacity="13878f"/>
                <v:path arrowok="t"/>
              </v:rect>
            </w:pict>
          </mc:Fallback>
        </mc:AlternateContent>
      </w:r>
      <w:r w:rsidR="000962AE" w:rsidRPr="007B7A13">
        <w:rPr>
          <w:rFonts w:asciiTheme="majorHAnsi" w:hAnsiTheme="majorHAnsi" w:cstheme="majorHAnsi"/>
          <w:b/>
          <w:sz w:val="36"/>
        </w:rPr>
        <w:t>HOW TO APPLY</w:t>
      </w:r>
    </w:p>
    <w:p w14:paraId="7B173E8F" w14:textId="77777777" w:rsidR="000962AE" w:rsidRPr="007B7A13" w:rsidRDefault="000962AE" w:rsidP="000962AE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ajorHAnsi" w:hAnsiTheme="majorHAnsi" w:cstheme="majorHAnsi"/>
        </w:rPr>
        <w:sectPr w:rsidR="000962AE" w:rsidRPr="007B7A13" w:rsidSect="004B082E">
          <w:type w:val="continuous"/>
          <w:pgSz w:w="12240" w:h="15840"/>
          <w:pgMar w:top="810" w:right="630" w:bottom="1440" w:left="990" w:header="720" w:footer="720" w:gutter="0"/>
          <w:cols w:space="720"/>
          <w:docGrid w:linePitch="360"/>
        </w:sectPr>
      </w:pPr>
    </w:p>
    <w:p w14:paraId="56D75881" w14:textId="3D97FF0A" w:rsidR="00B8270A" w:rsidRPr="009B1BA7" w:rsidRDefault="007B7A13" w:rsidP="009B1BA7">
      <w:pPr>
        <w:tabs>
          <w:tab w:val="left" w:pos="0"/>
        </w:tabs>
        <w:ind w:left="360"/>
        <w:rPr>
          <w:rFonts w:ascii="Abadi MT Condensed Light" w:hAnsi="Abadi MT Condensed Light"/>
          <w:sz w:val="28"/>
        </w:rPr>
      </w:pPr>
      <w:r>
        <w:rPr>
          <w:rFonts w:asciiTheme="majorHAnsi" w:hAnsiTheme="majorHAnsi" w:cstheme="majorHAnsi"/>
          <w:sz w:val="28"/>
        </w:rPr>
        <w:t xml:space="preserve">Please </w:t>
      </w:r>
      <w:r w:rsidR="005A1AD4">
        <w:rPr>
          <w:rFonts w:asciiTheme="majorHAnsi" w:hAnsiTheme="majorHAnsi" w:cstheme="majorHAnsi"/>
          <w:sz w:val="28"/>
        </w:rPr>
        <w:t>apply</w:t>
      </w:r>
      <w:r>
        <w:rPr>
          <w:rFonts w:asciiTheme="majorHAnsi" w:hAnsiTheme="majorHAnsi" w:cstheme="majorHAnsi"/>
          <w:sz w:val="28"/>
        </w:rPr>
        <w:t xml:space="preserve"> through our website at ablaze.us/intern. In the application, make sure to submit a resume, three references (one being a priest to confirm you are a Catholic in </w:t>
      </w:r>
      <w:r w:rsidR="0026278D">
        <w:rPr>
          <w:rFonts w:asciiTheme="majorHAnsi" w:hAnsiTheme="majorHAnsi" w:cstheme="majorHAnsi"/>
          <w:sz w:val="28"/>
        </w:rPr>
        <w:t>g</w:t>
      </w:r>
      <w:r>
        <w:rPr>
          <w:rFonts w:asciiTheme="majorHAnsi" w:hAnsiTheme="majorHAnsi" w:cstheme="majorHAnsi"/>
          <w:sz w:val="28"/>
        </w:rPr>
        <w:t xml:space="preserve">ood </w:t>
      </w:r>
      <w:r w:rsidR="0026278D">
        <w:rPr>
          <w:rFonts w:asciiTheme="majorHAnsi" w:hAnsiTheme="majorHAnsi" w:cstheme="majorHAnsi"/>
          <w:sz w:val="28"/>
        </w:rPr>
        <w:t>s</w:t>
      </w:r>
      <w:r>
        <w:rPr>
          <w:rFonts w:asciiTheme="majorHAnsi" w:hAnsiTheme="majorHAnsi" w:cstheme="majorHAnsi"/>
          <w:sz w:val="28"/>
        </w:rPr>
        <w:t xml:space="preserve">tanding), and </w:t>
      </w:r>
      <w:r w:rsidR="00405147">
        <w:rPr>
          <w:rFonts w:asciiTheme="majorHAnsi" w:hAnsiTheme="majorHAnsi" w:cstheme="majorHAnsi"/>
          <w:sz w:val="28"/>
        </w:rPr>
        <w:t xml:space="preserve">a 3-5 minute testimony video. </w:t>
      </w:r>
    </w:p>
    <w:sectPr w:rsidR="00B8270A" w:rsidRPr="009B1BA7" w:rsidSect="004B082E">
      <w:type w:val="continuous"/>
      <w:pgSz w:w="12240" w:h="15840"/>
      <w:pgMar w:top="81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altName w:val="Calibri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012"/>
    <w:multiLevelType w:val="hybridMultilevel"/>
    <w:tmpl w:val="2B966E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1045"/>
    <w:multiLevelType w:val="hybridMultilevel"/>
    <w:tmpl w:val="A57AE9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3E72"/>
    <w:multiLevelType w:val="multilevel"/>
    <w:tmpl w:val="D5E8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C45997"/>
    <w:multiLevelType w:val="hybridMultilevel"/>
    <w:tmpl w:val="CAF478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F6C3B"/>
    <w:multiLevelType w:val="multilevel"/>
    <w:tmpl w:val="B580687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AB7"/>
    <w:rsid w:val="00000E43"/>
    <w:rsid w:val="00015BC6"/>
    <w:rsid w:val="000405A4"/>
    <w:rsid w:val="0005191D"/>
    <w:rsid w:val="000736E3"/>
    <w:rsid w:val="000962AE"/>
    <w:rsid w:val="000A6DE5"/>
    <w:rsid w:val="000C24F0"/>
    <w:rsid w:val="000F3328"/>
    <w:rsid w:val="00126904"/>
    <w:rsid w:val="001605A8"/>
    <w:rsid w:val="0016566E"/>
    <w:rsid w:val="0018234A"/>
    <w:rsid w:val="00191466"/>
    <w:rsid w:val="00191DB6"/>
    <w:rsid w:val="001A7867"/>
    <w:rsid w:val="001B3CA7"/>
    <w:rsid w:val="00200F18"/>
    <w:rsid w:val="00201928"/>
    <w:rsid w:val="002323E8"/>
    <w:rsid w:val="00232A9F"/>
    <w:rsid w:val="00236EB1"/>
    <w:rsid w:val="0026278D"/>
    <w:rsid w:val="00274F7D"/>
    <w:rsid w:val="00283EFC"/>
    <w:rsid w:val="002B054F"/>
    <w:rsid w:val="002B2B27"/>
    <w:rsid w:val="002D6E87"/>
    <w:rsid w:val="003032C2"/>
    <w:rsid w:val="00303E18"/>
    <w:rsid w:val="00317879"/>
    <w:rsid w:val="003531F3"/>
    <w:rsid w:val="00366AB7"/>
    <w:rsid w:val="0038061A"/>
    <w:rsid w:val="0038559B"/>
    <w:rsid w:val="003C7BCB"/>
    <w:rsid w:val="00405147"/>
    <w:rsid w:val="004464BB"/>
    <w:rsid w:val="0045121C"/>
    <w:rsid w:val="00466D90"/>
    <w:rsid w:val="004A1CAC"/>
    <w:rsid w:val="004B082E"/>
    <w:rsid w:val="00504CD4"/>
    <w:rsid w:val="005361DB"/>
    <w:rsid w:val="005815A9"/>
    <w:rsid w:val="00583BAE"/>
    <w:rsid w:val="005A1AD4"/>
    <w:rsid w:val="005C6BD4"/>
    <w:rsid w:val="005D14AF"/>
    <w:rsid w:val="005D48C2"/>
    <w:rsid w:val="005E0B58"/>
    <w:rsid w:val="00617F94"/>
    <w:rsid w:val="006B1A88"/>
    <w:rsid w:val="006C2EDF"/>
    <w:rsid w:val="006D1233"/>
    <w:rsid w:val="00760FDD"/>
    <w:rsid w:val="007B7A13"/>
    <w:rsid w:val="007F0EE3"/>
    <w:rsid w:val="008109A9"/>
    <w:rsid w:val="008234D3"/>
    <w:rsid w:val="008473D2"/>
    <w:rsid w:val="008D3A00"/>
    <w:rsid w:val="008D77C1"/>
    <w:rsid w:val="00942A70"/>
    <w:rsid w:val="00951602"/>
    <w:rsid w:val="009701D5"/>
    <w:rsid w:val="00982A6F"/>
    <w:rsid w:val="009A4ED7"/>
    <w:rsid w:val="009B009B"/>
    <w:rsid w:val="009B1BA7"/>
    <w:rsid w:val="00A00D27"/>
    <w:rsid w:val="00A11E11"/>
    <w:rsid w:val="00A26BC8"/>
    <w:rsid w:val="00A441DE"/>
    <w:rsid w:val="00A552B9"/>
    <w:rsid w:val="00AB6779"/>
    <w:rsid w:val="00AC0BC4"/>
    <w:rsid w:val="00AF53F3"/>
    <w:rsid w:val="00B42BC4"/>
    <w:rsid w:val="00B8270A"/>
    <w:rsid w:val="00BB5783"/>
    <w:rsid w:val="00BC2705"/>
    <w:rsid w:val="00BC44A7"/>
    <w:rsid w:val="00BD7D13"/>
    <w:rsid w:val="00BE6993"/>
    <w:rsid w:val="00C10120"/>
    <w:rsid w:val="00C1408A"/>
    <w:rsid w:val="00C236C8"/>
    <w:rsid w:val="00C44FDB"/>
    <w:rsid w:val="00CC2771"/>
    <w:rsid w:val="00CD2431"/>
    <w:rsid w:val="00CD36B5"/>
    <w:rsid w:val="00CF40AD"/>
    <w:rsid w:val="00CF4FEF"/>
    <w:rsid w:val="00D14973"/>
    <w:rsid w:val="00D44A84"/>
    <w:rsid w:val="00D61C48"/>
    <w:rsid w:val="00D835B2"/>
    <w:rsid w:val="00DB3208"/>
    <w:rsid w:val="00DC7E73"/>
    <w:rsid w:val="00DF0B79"/>
    <w:rsid w:val="00E015E3"/>
    <w:rsid w:val="00E2616B"/>
    <w:rsid w:val="00E30E9A"/>
    <w:rsid w:val="00E32C17"/>
    <w:rsid w:val="00F04806"/>
    <w:rsid w:val="00F06F46"/>
    <w:rsid w:val="00F323DF"/>
    <w:rsid w:val="00F7539A"/>
    <w:rsid w:val="00F863FD"/>
    <w:rsid w:val="00FE4A50"/>
    <w:rsid w:val="00FE62AB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36ADA"/>
  <w15:docId w15:val="{6FFB87CC-1E50-4FAC-8667-8DC7ABE5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1C4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3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3E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4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08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8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C44FD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61C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53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1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bra@ablaze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AA743-4532-4A8E-823B-E4563864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Collaborative Catholic Formation Ministries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Masters</dc:creator>
  <cp:keywords/>
  <dc:description/>
  <cp:lastModifiedBy>McKenzie Neu</cp:lastModifiedBy>
  <cp:revision>14</cp:revision>
  <cp:lastPrinted>2016-03-24T21:53:00Z</cp:lastPrinted>
  <dcterms:created xsi:type="dcterms:W3CDTF">2019-07-19T18:37:00Z</dcterms:created>
  <dcterms:modified xsi:type="dcterms:W3CDTF">2020-02-20T20:16:00Z</dcterms:modified>
</cp:coreProperties>
</file>